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F1" w:rsidRDefault="00B85492">
      <w:pPr>
        <w:tabs>
          <w:tab w:val="left" w:pos="2127"/>
        </w:tabs>
        <w:ind w:firstLine="170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466725" cy="5689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40" w:rsidRDefault="00D06D40">
      <w:pPr>
        <w:tabs>
          <w:tab w:val="left" w:pos="2127"/>
        </w:tabs>
        <w:ind w:firstLine="1701"/>
        <w:rPr>
          <w:rFonts w:asciiTheme="minorHAnsi" w:hAnsiTheme="minorHAnsi"/>
        </w:rPr>
      </w:pPr>
    </w:p>
    <w:p w:rsidR="00D06D40" w:rsidRPr="00D06D40" w:rsidRDefault="002E1CDB">
      <w:pPr>
        <w:tabs>
          <w:tab w:val="left" w:pos="2127"/>
        </w:tabs>
        <w:ind w:firstLine="1701"/>
        <w:rPr>
          <w:rFonts w:asciiTheme="minorHAnsi" w:hAnsiTheme="minorHAnsi"/>
        </w:rPr>
      </w:pPr>
      <w:r w:rsidRPr="002E1CDB">
        <w:rPr>
          <w:rFonts w:asciiTheme="minorHAnsi" w:hAnsiTheme="minorHAns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9.9pt;width:201.45pt;height:106.05pt;z-index:251656704;mso-position-vertical-relative:page" stroked="f">
            <v:textbox style="mso-next-textbox:#_x0000_s1026" inset="0,0,0,0">
              <w:txbxContent>
                <w:p w:rsidR="00E133F1" w:rsidRPr="00A41B8C" w:rsidRDefault="00E133F1">
                  <w:pPr>
                    <w:pStyle w:val="a7"/>
                    <w:rPr>
                      <w:rFonts w:ascii="Calibri" w:hAnsi="Calibri"/>
                      <w:szCs w:val="32"/>
                    </w:rPr>
                  </w:pPr>
                  <w:r w:rsidRPr="00A41B8C">
                    <w:rPr>
                      <w:rFonts w:ascii="Calibri" w:hAnsi="Calibri"/>
                      <w:szCs w:val="32"/>
                    </w:rPr>
                    <w:t>Администрация</w:t>
                  </w:r>
                </w:p>
                <w:p w:rsidR="00E133F1" w:rsidRPr="00A41B8C" w:rsidRDefault="00E133F1">
                  <w:pPr>
                    <w:pStyle w:val="a7"/>
                    <w:rPr>
                      <w:rFonts w:ascii="Calibri" w:hAnsi="Calibri"/>
                      <w:szCs w:val="32"/>
                    </w:rPr>
                  </w:pPr>
                  <w:r w:rsidRPr="00A41B8C">
                    <w:rPr>
                      <w:rFonts w:ascii="Calibri" w:hAnsi="Calibri"/>
                      <w:szCs w:val="32"/>
                    </w:rPr>
                    <w:t>города Нижнего Новгорода</w:t>
                  </w:r>
                </w:p>
                <w:p w:rsidR="00E133F1" w:rsidRPr="00A41B8C" w:rsidRDefault="00E133F1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E133F1" w:rsidRPr="00A41B8C" w:rsidRDefault="00E133F1" w:rsidP="00D72003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41B8C">
                    <w:rPr>
                      <w:rFonts w:ascii="Calibri" w:hAnsi="Calibri"/>
                      <w:b/>
                      <w:sz w:val="28"/>
                      <w:szCs w:val="28"/>
                    </w:rPr>
                    <w:t>Департамент</w:t>
                  </w:r>
                </w:p>
                <w:p w:rsidR="00E133F1" w:rsidRPr="00A41B8C" w:rsidRDefault="00BF1BD4" w:rsidP="00D72003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41B8C">
                    <w:rPr>
                      <w:rFonts w:ascii="Calibri" w:hAnsi="Calibri"/>
                      <w:b/>
                      <w:sz w:val="28"/>
                      <w:szCs w:val="28"/>
                    </w:rPr>
                    <w:t>кадровой политики</w:t>
                  </w:r>
                  <w:r w:rsidR="00486449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и развития муниципального управления</w:t>
                  </w:r>
                </w:p>
                <w:p w:rsidR="00E133F1" w:rsidRPr="00A41B8C" w:rsidRDefault="00E133F1" w:rsidP="00D72003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anchory="page"/>
          </v:shape>
        </w:pict>
      </w:r>
    </w:p>
    <w:p w:rsidR="00E133F1" w:rsidRPr="00D06D40" w:rsidRDefault="00E133F1">
      <w:pPr>
        <w:pStyle w:val="a7"/>
        <w:jc w:val="left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right" w:tblpY="62"/>
        <w:tblW w:w="499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655"/>
        <w:gridCol w:w="170"/>
      </w:tblGrid>
      <w:tr w:rsidR="00E133F1" w:rsidRPr="00D06D40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3F1" w:rsidRPr="00D06D40" w:rsidRDefault="00E133F1">
            <w:pPr>
              <w:ind w:firstLine="879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4655" w:type="dxa"/>
          </w:tcPr>
          <w:p w:rsidR="00E133F1" w:rsidRPr="00D06D40" w:rsidRDefault="00E133F1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3F1" w:rsidRPr="00D06D40" w:rsidRDefault="00E133F1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E133F1" w:rsidRPr="00D06D40">
        <w:trPr>
          <w:cantSplit/>
          <w:trHeight w:val="331"/>
        </w:trPr>
        <w:tc>
          <w:tcPr>
            <w:tcW w:w="4995" w:type="dxa"/>
            <w:gridSpan w:val="3"/>
          </w:tcPr>
          <w:p w:rsidR="00E133F1" w:rsidRPr="00D06D40" w:rsidRDefault="00E133F1" w:rsidP="00AC59F0">
            <w:pPr>
              <w:shd w:val="clear" w:color="auto" w:fill="FFFFFF"/>
              <w:spacing w:line="307" w:lineRule="exact"/>
              <w:rPr>
                <w:rFonts w:asciiTheme="minorHAnsi" w:hAnsiTheme="minorHAnsi"/>
                <w:sz w:val="28"/>
                <w:szCs w:val="28"/>
              </w:rPr>
            </w:pPr>
            <w:r w:rsidRPr="00D06D40">
              <w:rPr>
                <w:rFonts w:asciiTheme="minorHAnsi" w:hAnsiTheme="minorHAnsi"/>
                <w:sz w:val="28"/>
                <w:szCs w:val="28"/>
              </w:rPr>
              <w:t>УТВЕРЖДАЮ</w:t>
            </w:r>
          </w:p>
          <w:p w:rsidR="00E133F1" w:rsidRPr="00D06D40" w:rsidRDefault="00DB3F03" w:rsidP="00AC59F0">
            <w:pPr>
              <w:shd w:val="clear" w:color="auto" w:fill="FFFFFF"/>
              <w:spacing w:line="307" w:lineRule="exac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Д</w:t>
            </w:r>
            <w:r w:rsidR="00E133F1" w:rsidRPr="00D06D40">
              <w:rPr>
                <w:rFonts w:asciiTheme="minorHAnsi" w:hAnsiTheme="minorHAnsi"/>
                <w:sz w:val="28"/>
                <w:szCs w:val="28"/>
              </w:rPr>
              <w:t xml:space="preserve">иректор департамента </w:t>
            </w:r>
            <w:r w:rsidR="00BF1BD4" w:rsidRPr="00D06D40">
              <w:rPr>
                <w:rFonts w:asciiTheme="minorHAnsi" w:hAnsiTheme="minorHAnsi"/>
                <w:sz w:val="28"/>
                <w:szCs w:val="28"/>
              </w:rPr>
              <w:t>кадровой политики</w:t>
            </w:r>
            <w:r w:rsidR="00486449">
              <w:rPr>
                <w:rFonts w:asciiTheme="minorHAnsi" w:hAnsiTheme="minorHAnsi"/>
                <w:sz w:val="28"/>
                <w:szCs w:val="28"/>
              </w:rPr>
              <w:t xml:space="preserve"> и развития муниципального управления</w:t>
            </w:r>
            <w:r w:rsidR="00BF1BD4" w:rsidRPr="00D06D40">
              <w:rPr>
                <w:rFonts w:asciiTheme="minorHAnsi" w:hAnsiTheme="minorHAnsi"/>
                <w:sz w:val="28"/>
                <w:szCs w:val="28"/>
              </w:rPr>
              <w:t xml:space="preserve"> администрации города Нижнего Новгорода</w:t>
            </w:r>
          </w:p>
          <w:p w:rsidR="00E133F1" w:rsidRPr="00D06D40" w:rsidRDefault="00E133F1" w:rsidP="00AC59F0">
            <w:pPr>
              <w:shd w:val="clear" w:color="auto" w:fill="FFFFFF"/>
              <w:spacing w:line="307" w:lineRule="exact"/>
              <w:rPr>
                <w:rFonts w:asciiTheme="minorHAnsi" w:hAnsiTheme="minorHAnsi"/>
                <w:sz w:val="28"/>
              </w:rPr>
            </w:pPr>
          </w:p>
          <w:p w:rsidR="00E133F1" w:rsidRPr="00D06D40" w:rsidRDefault="00E133F1" w:rsidP="005408F8">
            <w:pPr>
              <w:ind w:right="119"/>
              <w:rPr>
                <w:rFonts w:asciiTheme="minorHAnsi" w:hAnsiTheme="minorHAnsi"/>
                <w:sz w:val="28"/>
                <w:szCs w:val="28"/>
              </w:rPr>
            </w:pPr>
            <w:r w:rsidRPr="00D06D40">
              <w:rPr>
                <w:rFonts w:asciiTheme="minorHAnsi" w:hAnsiTheme="minorHAnsi"/>
                <w:sz w:val="28"/>
                <w:szCs w:val="28"/>
              </w:rPr>
              <w:t>_____________________</w:t>
            </w:r>
            <w:r w:rsidR="00BF1BD4" w:rsidRPr="00D06D4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408F8">
              <w:rPr>
                <w:rFonts w:asciiTheme="minorHAnsi" w:hAnsiTheme="minorHAnsi"/>
                <w:sz w:val="28"/>
                <w:szCs w:val="28"/>
              </w:rPr>
              <w:t>А.В.Малафеев</w:t>
            </w:r>
          </w:p>
        </w:tc>
      </w:tr>
    </w:tbl>
    <w:p w:rsidR="00E133F1" w:rsidRPr="00D06D40" w:rsidRDefault="00E133F1">
      <w:pPr>
        <w:rPr>
          <w:rFonts w:asciiTheme="minorHAnsi" w:hAnsiTheme="minorHAnsi"/>
          <w:b/>
          <w:sz w:val="18"/>
          <w:szCs w:val="18"/>
        </w:rPr>
      </w:pPr>
    </w:p>
    <w:p w:rsidR="00E133F1" w:rsidRPr="00D06D40" w:rsidRDefault="00E133F1">
      <w:pPr>
        <w:rPr>
          <w:rFonts w:asciiTheme="minorHAnsi" w:hAnsiTheme="minorHAnsi"/>
          <w:b/>
          <w:sz w:val="18"/>
          <w:szCs w:val="18"/>
        </w:rPr>
      </w:pPr>
    </w:p>
    <w:p w:rsidR="00E133F1" w:rsidRPr="00D06D40" w:rsidRDefault="00E133F1">
      <w:pPr>
        <w:rPr>
          <w:rFonts w:asciiTheme="minorHAnsi" w:hAnsiTheme="minorHAnsi"/>
          <w:b/>
          <w:sz w:val="18"/>
          <w:szCs w:val="18"/>
        </w:rPr>
      </w:pPr>
    </w:p>
    <w:p w:rsidR="00E133F1" w:rsidRPr="00D06D40" w:rsidRDefault="00E133F1">
      <w:pPr>
        <w:rPr>
          <w:rFonts w:asciiTheme="minorHAnsi" w:hAnsiTheme="minorHAnsi"/>
          <w:b/>
          <w:sz w:val="18"/>
          <w:szCs w:val="18"/>
        </w:rPr>
      </w:pPr>
    </w:p>
    <w:p w:rsidR="00E133F1" w:rsidRPr="00D06D40" w:rsidRDefault="00E133F1">
      <w:pPr>
        <w:rPr>
          <w:rFonts w:asciiTheme="minorHAnsi" w:hAnsiTheme="minorHAnsi"/>
          <w:b/>
          <w:sz w:val="18"/>
          <w:szCs w:val="18"/>
        </w:rPr>
      </w:pPr>
    </w:p>
    <w:p w:rsidR="00E133F1" w:rsidRPr="00D06D40" w:rsidRDefault="00E133F1">
      <w:pPr>
        <w:rPr>
          <w:rFonts w:asciiTheme="minorHAnsi" w:hAnsiTheme="minorHAnsi"/>
          <w:b/>
          <w:sz w:val="18"/>
          <w:szCs w:val="18"/>
        </w:rPr>
      </w:pPr>
    </w:p>
    <w:p w:rsidR="00E133F1" w:rsidRPr="00D06D40" w:rsidRDefault="00E133F1">
      <w:pPr>
        <w:rPr>
          <w:rFonts w:asciiTheme="minorHAnsi" w:hAnsiTheme="minorHAnsi"/>
          <w:b/>
          <w:sz w:val="18"/>
          <w:szCs w:val="18"/>
        </w:rPr>
      </w:pPr>
    </w:p>
    <w:p w:rsidR="00E133F1" w:rsidRPr="00D06D40" w:rsidRDefault="00E133F1">
      <w:pPr>
        <w:rPr>
          <w:rFonts w:asciiTheme="minorHAnsi" w:hAnsiTheme="minorHAnsi"/>
          <w:b/>
          <w:sz w:val="18"/>
          <w:szCs w:val="18"/>
        </w:rPr>
      </w:pPr>
    </w:p>
    <w:tbl>
      <w:tblPr>
        <w:tblW w:w="4253" w:type="dxa"/>
        <w:tblInd w:w="57" w:type="dxa"/>
        <w:tblLayout w:type="fixed"/>
        <w:tblLook w:val="00A0"/>
      </w:tblPr>
      <w:tblGrid>
        <w:gridCol w:w="4253"/>
      </w:tblGrid>
      <w:tr w:rsidR="00E133F1" w:rsidRPr="00D06D40">
        <w:trPr>
          <w:cantSplit/>
          <w:trHeight w:val="180"/>
        </w:trPr>
        <w:tc>
          <w:tcPr>
            <w:tcW w:w="4253" w:type="dxa"/>
          </w:tcPr>
          <w:p w:rsidR="00E133F1" w:rsidRPr="00D06D40" w:rsidRDefault="00E133F1">
            <w:pPr>
              <w:tabs>
                <w:tab w:val="left" w:pos="4570"/>
              </w:tabs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06D40">
              <w:rPr>
                <w:rFonts w:asciiTheme="minorHAnsi" w:hAnsiTheme="minorHAnsi"/>
                <w:b/>
                <w:sz w:val="32"/>
                <w:szCs w:val="32"/>
              </w:rPr>
              <w:t>ПОЛОЖЕНИЕ</w:t>
            </w:r>
          </w:p>
        </w:tc>
      </w:tr>
    </w:tbl>
    <w:p w:rsidR="00EB6475" w:rsidRPr="00D06D40" w:rsidRDefault="00EB6475">
      <w:pPr>
        <w:ind w:hanging="142"/>
        <w:jc w:val="both"/>
        <w:rPr>
          <w:rFonts w:asciiTheme="minorHAnsi" w:hAnsiTheme="minorHAnsi"/>
          <w:sz w:val="18"/>
          <w:szCs w:val="18"/>
        </w:rPr>
      </w:pPr>
    </w:p>
    <w:p w:rsidR="00E133F1" w:rsidRPr="00D06D40" w:rsidRDefault="00B85492">
      <w:pPr>
        <w:ind w:hanging="142"/>
        <w:jc w:val="both"/>
        <w:rPr>
          <w:rFonts w:asciiTheme="minorHAnsi" w:hAnsiTheme="minorHAnsi"/>
          <w:sz w:val="18"/>
          <w:szCs w:val="18"/>
        </w:rPr>
      </w:pPr>
      <w:r w:rsidRPr="002E1CDB">
        <w:rPr>
          <w:rFonts w:asciiTheme="minorHAnsi" w:hAnsiTheme="minorHAnsi"/>
          <w:noProof/>
        </w:rPr>
        <w:pict>
          <v:shape id="_x0000_s1028" type="#_x0000_t202" style="position:absolute;left:0;text-align:left;margin-left:193.15pt;margin-top:1.55pt;width:89.7pt;height:14pt;z-index:251658752;mso-position-horizontal-relative:page" filled="f" stroked="f">
            <v:textbox style="mso-next-textbox:#_x0000_s1028" inset="0,0,0,0">
              <w:txbxContent>
                <w:p w:rsidR="00E133F1" w:rsidRDefault="00B85492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02-02-01-02/04</w:t>
                  </w:r>
                </w:p>
              </w:txbxContent>
            </v:textbox>
            <w10:wrap anchorx="page"/>
          </v:shape>
        </w:pict>
      </w:r>
      <w:r w:rsidR="002E1CDB" w:rsidRPr="002E1CDB">
        <w:rPr>
          <w:rFonts w:asciiTheme="minorHAnsi" w:hAnsiTheme="minorHAnsi"/>
          <w:noProof/>
        </w:rPr>
        <w:pict>
          <v:shape id="_x0000_s1027" type="#_x0000_t202" style="position:absolute;left:0;text-align:left;margin-left:76.7pt;margin-top:1.55pt;width:93.6pt;height:14pt;z-index:251657728;mso-position-horizontal-relative:page" stroked="f">
            <v:textbox style="mso-next-textbox:#_x0000_s1027" inset="0,0,0,0">
              <w:txbxContent>
                <w:p w:rsidR="00E133F1" w:rsidRDefault="00B854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01.12.2020</w:t>
                  </w:r>
                </w:p>
              </w:txbxContent>
            </v:textbox>
            <w10:wrap anchorx="page"/>
          </v:shape>
        </w:pict>
      </w:r>
    </w:p>
    <w:p w:rsidR="00E133F1" w:rsidRPr="00D06D40" w:rsidRDefault="00E133F1">
      <w:pPr>
        <w:spacing w:line="480" w:lineRule="auto"/>
        <w:jc w:val="both"/>
        <w:rPr>
          <w:rFonts w:asciiTheme="minorHAnsi" w:hAnsiTheme="minorHAnsi"/>
        </w:rPr>
      </w:pPr>
      <w:r w:rsidRPr="00D06D40">
        <w:rPr>
          <w:rFonts w:asciiTheme="minorHAnsi" w:hAnsiTheme="minorHAnsi"/>
        </w:rPr>
        <w:t>_________________</w:t>
      </w:r>
      <w:r w:rsidRPr="00D06D40">
        <w:rPr>
          <w:rFonts w:asciiTheme="minorHAnsi" w:hAnsiTheme="minorHAnsi"/>
          <w:lang w:val="en-US"/>
        </w:rPr>
        <w:t>__</w:t>
      </w:r>
      <w:r w:rsidRPr="00D06D40">
        <w:rPr>
          <w:rFonts w:asciiTheme="minorHAnsi" w:hAnsiTheme="minorHAnsi"/>
        </w:rPr>
        <w:t>_ № __________________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799"/>
        <w:gridCol w:w="170"/>
      </w:tblGrid>
      <w:tr w:rsidR="00E133F1" w:rsidRPr="00D06D40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3F1" w:rsidRPr="00D06D40" w:rsidRDefault="00E133F1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799" w:type="dxa"/>
          </w:tcPr>
          <w:p w:rsidR="00E133F1" w:rsidRPr="00D06D40" w:rsidRDefault="00E133F1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3F1" w:rsidRPr="00D06D40" w:rsidRDefault="00E133F1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E133F1" w:rsidRPr="00D06D40">
        <w:trPr>
          <w:cantSplit/>
          <w:trHeight w:val="331"/>
        </w:trPr>
        <w:tc>
          <w:tcPr>
            <w:tcW w:w="4139" w:type="dxa"/>
            <w:gridSpan w:val="3"/>
          </w:tcPr>
          <w:p w:rsidR="00BF1BD4" w:rsidRPr="00D06D40" w:rsidRDefault="00EB6475" w:rsidP="00BF1BD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06D40">
              <w:rPr>
                <w:rFonts w:asciiTheme="minorHAnsi" w:hAnsiTheme="minorHAnsi"/>
                <w:sz w:val="28"/>
                <w:szCs w:val="28"/>
              </w:rPr>
              <w:t xml:space="preserve">о секторе проверок соблюдения требований к служебному поведению </w:t>
            </w:r>
            <w:r w:rsidR="00E133F1" w:rsidRPr="00D06D40">
              <w:rPr>
                <w:rFonts w:asciiTheme="minorHAnsi" w:hAnsiTheme="minorHAnsi"/>
                <w:sz w:val="28"/>
                <w:szCs w:val="28"/>
              </w:rPr>
              <w:t>отдел</w:t>
            </w:r>
            <w:r w:rsidRPr="00D06D40">
              <w:rPr>
                <w:rFonts w:asciiTheme="minorHAnsi" w:hAnsiTheme="minorHAnsi"/>
                <w:sz w:val="28"/>
                <w:szCs w:val="28"/>
              </w:rPr>
              <w:t>а</w:t>
            </w:r>
            <w:r w:rsidR="00E133F1" w:rsidRPr="00D06D4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E133F1" w:rsidRPr="00D06D40" w:rsidRDefault="00E133F1" w:rsidP="00BF1BD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06D40">
              <w:rPr>
                <w:rFonts w:asciiTheme="minorHAnsi" w:hAnsiTheme="minorHAnsi"/>
                <w:sz w:val="28"/>
                <w:szCs w:val="28"/>
              </w:rPr>
              <w:t>профилактики коррупционных правонарушений</w:t>
            </w:r>
            <w:r w:rsidR="00BF1BD4" w:rsidRPr="00D06D4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:rsidR="00E133F1" w:rsidRPr="00D06D40" w:rsidRDefault="00E133F1">
      <w:pPr>
        <w:rPr>
          <w:rFonts w:asciiTheme="minorHAnsi" w:hAnsiTheme="minorHAnsi"/>
          <w:caps/>
        </w:rPr>
      </w:pPr>
    </w:p>
    <w:p w:rsidR="00E133F1" w:rsidRPr="00D06D40" w:rsidRDefault="00E133F1">
      <w:pPr>
        <w:rPr>
          <w:rFonts w:asciiTheme="minorHAnsi" w:hAnsiTheme="minorHAnsi"/>
          <w:caps/>
        </w:rPr>
      </w:pPr>
    </w:p>
    <w:p w:rsidR="003A07D5" w:rsidRPr="00D06D40" w:rsidRDefault="003A07D5">
      <w:pPr>
        <w:rPr>
          <w:rFonts w:asciiTheme="minorHAnsi" w:hAnsiTheme="minorHAnsi"/>
          <w:caps/>
        </w:rPr>
      </w:pPr>
    </w:p>
    <w:p w:rsidR="00E133F1" w:rsidRPr="00D06D40" w:rsidRDefault="00E133F1">
      <w:pPr>
        <w:rPr>
          <w:rFonts w:asciiTheme="minorHAnsi" w:hAnsiTheme="minorHAnsi"/>
          <w:caps/>
        </w:rPr>
      </w:pPr>
    </w:p>
    <w:p w:rsidR="00E133F1" w:rsidRPr="00D06D40" w:rsidRDefault="00E133F1" w:rsidP="00BA1F5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jc w:val="center"/>
        <w:rPr>
          <w:rFonts w:asciiTheme="minorHAnsi" w:hAnsiTheme="minorHAnsi"/>
          <w:caps/>
          <w:sz w:val="28"/>
          <w:szCs w:val="28"/>
        </w:rPr>
      </w:pPr>
      <w:r w:rsidRPr="00D06D40">
        <w:rPr>
          <w:rFonts w:asciiTheme="minorHAnsi" w:hAnsiTheme="minorHAnsi"/>
          <w:caps/>
          <w:sz w:val="28"/>
          <w:szCs w:val="28"/>
        </w:rPr>
        <w:t>ОБЩИЕ ПОЛОЖЕНИЯ</w:t>
      </w:r>
    </w:p>
    <w:p w:rsidR="00DD49F6" w:rsidRPr="00D06D40" w:rsidRDefault="00DD49F6" w:rsidP="00DD49F6">
      <w:pPr>
        <w:shd w:val="clear" w:color="auto" w:fill="FFFFFF"/>
        <w:ind w:right="85" w:firstLine="743"/>
        <w:jc w:val="both"/>
        <w:rPr>
          <w:rFonts w:asciiTheme="minorHAnsi" w:hAnsiTheme="minorHAnsi"/>
          <w:sz w:val="28"/>
          <w:szCs w:val="28"/>
        </w:rPr>
      </w:pPr>
    </w:p>
    <w:p w:rsidR="00EA679C" w:rsidRPr="00D06D40" w:rsidRDefault="00E133F1" w:rsidP="00DD49F6">
      <w:pPr>
        <w:shd w:val="clear" w:color="auto" w:fill="FFFFFF"/>
        <w:ind w:right="85" w:firstLine="743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1.1. </w:t>
      </w:r>
      <w:r w:rsidR="00EA679C" w:rsidRPr="00D06D40">
        <w:rPr>
          <w:rFonts w:asciiTheme="minorHAnsi" w:hAnsiTheme="minorHAnsi"/>
          <w:sz w:val="28"/>
          <w:szCs w:val="28"/>
        </w:rPr>
        <w:t xml:space="preserve">Настоящее положение определяет правовое положение, основные задачи и функции </w:t>
      </w:r>
      <w:r w:rsidR="00057828" w:rsidRPr="00D06D40">
        <w:rPr>
          <w:rFonts w:asciiTheme="minorHAnsi" w:hAnsiTheme="minorHAnsi"/>
          <w:spacing w:val="-1"/>
          <w:sz w:val="28"/>
          <w:szCs w:val="28"/>
        </w:rPr>
        <w:t>сектора проверок соблюдения требований к служебному поведению отдела профилактики коррупционных правонарушений департамента кадровой политики</w:t>
      </w:r>
      <w:r w:rsidR="00486449">
        <w:rPr>
          <w:rFonts w:asciiTheme="minorHAnsi" w:hAnsiTheme="minorHAnsi"/>
          <w:spacing w:val="-1"/>
          <w:sz w:val="28"/>
          <w:szCs w:val="28"/>
        </w:rPr>
        <w:t xml:space="preserve"> и развития муниципального управления</w:t>
      </w:r>
      <w:r w:rsidR="00057828" w:rsidRPr="00D06D40">
        <w:rPr>
          <w:rFonts w:asciiTheme="minorHAnsi" w:hAnsiTheme="minorHAnsi"/>
          <w:spacing w:val="-1"/>
          <w:sz w:val="28"/>
          <w:szCs w:val="28"/>
        </w:rPr>
        <w:t xml:space="preserve"> администрации города Нижнего Новгорода (далее – сектор)</w:t>
      </w:r>
      <w:r w:rsidR="00EA679C" w:rsidRPr="00D06D40">
        <w:rPr>
          <w:rFonts w:asciiTheme="minorHAnsi" w:hAnsiTheme="minorHAnsi"/>
          <w:sz w:val="28"/>
          <w:szCs w:val="28"/>
        </w:rPr>
        <w:t>.</w:t>
      </w:r>
    </w:p>
    <w:p w:rsidR="00E133F1" w:rsidRPr="00D06D40" w:rsidRDefault="00DD49F6" w:rsidP="00DD49F6">
      <w:pPr>
        <w:shd w:val="clear" w:color="auto" w:fill="FFFFFF"/>
        <w:ind w:right="85" w:firstLine="743"/>
        <w:jc w:val="both"/>
        <w:rPr>
          <w:rFonts w:asciiTheme="minorHAnsi" w:hAnsiTheme="minorHAnsi"/>
        </w:rPr>
      </w:pPr>
      <w:r w:rsidRPr="00D06D40">
        <w:rPr>
          <w:rFonts w:asciiTheme="minorHAnsi" w:hAnsiTheme="minorHAnsi"/>
          <w:sz w:val="28"/>
          <w:szCs w:val="28"/>
        </w:rPr>
        <w:t xml:space="preserve">1.2. </w:t>
      </w:r>
      <w:r w:rsidR="00E133F1" w:rsidRPr="00D06D40">
        <w:rPr>
          <w:rFonts w:asciiTheme="minorHAnsi" w:hAnsiTheme="minorHAnsi"/>
          <w:spacing w:val="-1"/>
          <w:sz w:val="28"/>
          <w:szCs w:val="28"/>
        </w:rPr>
        <w:t xml:space="preserve">Правовую основу деятельности </w:t>
      </w:r>
      <w:r w:rsidR="00EB6475" w:rsidRPr="00D06D40">
        <w:rPr>
          <w:rFonts w:asciiTheme="minorHAnsi" w:hAnsiTheme="minorHAnsi"/>
          <w:spacing w:val="-1"/>
          <w:sz w:val="28"/>
          <w:szCs w:val="28"/>
        </w:rPr>
        <w:t xml:space="preserve">сектора </w:t>
      </w:r>
      <w:r w:rsidR="00E133F1" w:rsidRPr="00D06D40">
        <w:rPr>
          <w:rFonts w:asciiTheme="minorHAnsi" w:hAnsiTheme="minorHAnsi"/>
          <w:spacing w:val="-1"/>
          <w:sz w:val="28"/>
          <w:szCs w:val="28"/>
        </w:rPr>
        <w:t xml:space="preserve">составляют Конституция </w:t>
      </w:r>
      <w:r w:rsidR="00E133F1" w:rsidRPr="00D06D40">
        <w:rPr>
          <w:rFonts w:asciiTheme="minorHAnsi" w:hAnsiTheme="minorHAnsi"/>
          <w:sz w:val="28"/>
          <w:szCs w:val="28"/>
        </w:rPr>
        <w:t>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иные федеральные нормативные правовые акты, решения Совета при Президенте Российской Федерации по противодействию коррупции</w:t>
      </w:r>
      <w:r w:rsidR="008E1842" w:rsidRPr="00D06D40">
        <w:rPr>
          <w:rFonts w:asciiTheme="minorHAnsi" w:hAnsiTheme="minorHAnsi"/>
          <w:sz w:val="28"/>
          <w:szCs w:val="28"/>
        </w:rPr>
        <w:t xml:space="preserve"> и его президиума</w:t>
      </w:r>
      <w:r w:rsidR="00E133F1" w:rsidRPr="00D06D40">
        <w:rPr>
          <w:rFonts w:asciiTheme="minorHAnsi" w:hAnsiTheme="minorHAnsi"/>
          <w:sz w:val="28"/>
          <w:szCs w:val="28"/>
        </w:rPr>
        <w:t>, региональные законодательные и иные нормативные правовые акты, Устав города Нижнего Новгорода</w:t>
      </w:r>
      <w:r w:rsidR="00E133F1" w:rsidRPr="00D06D40">
        <w:rPr>
          <w:rFonts w:asciiTheme="minorHAnsi" w:hAnsiTheme="minorHAnsi"/>
          <w:spacing w:val="-5"/>
          <w:sz w:val="28"/>
          <w:szCs w:val="28"/>
        </w:rPr>
        <w:t xml:space="preserve">, муниципальные правовые акты города Нижнего Новгорода, </w:t>
      </w:r>
      <w:r w:rsidR="00E133F1" w:rsidRPr="00D06D40">
        <w:rPr>
          <w:rFonts w:asciiTheme="minorHAnsi" w:hAnsiTheme="minorHAnsi"/>
          <w:spacing w:val="-3"/>
          <w:sz w:val="28"/>
          <w:szCs w:val="28"/>
        </w:rPr>
        <w:t>Положение о департаменте</w:t>
      </w:r>
      <w:r w:rsidR="008E1842" w:rsidRPr="00D06D40">
        <w:rPr>
          <w:rFonts w:asciiTheme="minorHAnsi" w:hAnsiTheme="minorHAnsi"/>
          <w:spacing w:val="-3"/>
          <w:sz w:val="28"/>
          <w:szCs w:val="28"/>
        </w:rPr>
        <w:t xml:space="preserve"> кадровой политики</w:t>
      </w:r>
      <w:r w:rsidR="00486449">
        <w:rPr>
          <w:rFonts w:asciiTheme="minorHAnsi" w:hAnsiTheme="minorHAnsi"/>
          <w:spacing w:val="-3"/>
          <w:sz w:val="28"/>
          <w:szCs w:val="28"/>
        </w:rPr>
        <w:t xml:space="preserve"> и развития муниципального управления</w:t>
      </w:r>
      <w:r w:rsidR="008E1842" w:rsidRPr="00D06D40">
        <w:rPr>
          <w:rFonts w:asciiTheme="minorHAnsi" w:hAnsiTheme="minorHAnsi"/>
          <w:spacing w:val="-3"/>
          <w:sz w:val="28"/>
          <w:szCs w:val="28"/>
        </w:rPr>
        <w:t xml:space="preserve"> администрации города Нижнего Новгорода</w:t>
      </w:r>
      <w:r w:rsidR="00E133F1" w:rsidRPr="00D06D40">
        <w:rPr>
          <w:rFonts w:asciiTheme="minorHAnsi" w:hAnsiTheme="minorHAnsi"/>
          <w:spacing w:val="-8"/>
          <w:sz w:val="28"/>
          <w:szCs w:val="28"/>
        </w:rPr>
        <w:t>,</w:t>
      </w:r>
      <w:r w:rsidR="00EF3A11" w:rsidRPr="00D06D40">
        <w:rPr>
          <w:rFonts w:asciiTheme="minorHAnsi" w:hAnsiTheme="minorHAnsi"/>
          <w:spacing w:val="-8"/>
          <w:sz w:val="28"/>
          <w:szCs w:val="28"/>
        </w:rPr>
        <w:t xml:space="preserve"> Положение об отделе профилактики коррупционных правонарушений департамента кадровой политики </w:t>
      </w:r>
      <w:r w:rsidR="00486449">
        <w:rPr>
          <w:rFonts w:asciiTheme="minorHAnsi" w:hAnsiTheme="minorHAnsi"/>
          <w:spacing w:val="-8"/>
          <w:sz w:val="28"/>
          <w:szCs w:val="28"/>
        </w:rPr>
        <w:t xml:space="preserve">и развития муниципального управления </w:t>
      </w:r>
      <w:r w:rsidR="00EF3A11" w:rsidRPr="00D06D40">
        <w:rPr>
          <w:rFonts w:asciiTheme="minorHAnsi" w:hAnsiTheme="minorHAnsi"/>
          <w:spacing w:val="-8"/>
          <w:sz w:val="28"/>
          <w:szCs w:val="28"/>
        </w:rPr>
        <w:t xml:space="preserve">администрации города Нижнего Новгорода, </w:t>
      </w:r>
      <w:r w:rsidR="00E133F1" w:rsidRPr="00D06D40">
        <w:rPr>
          <w:rFonts w:asciiTheme="minorHAnsi" w:hAnsiTheme="minorHAnsi"/>
          <w:spacing w:val="-8"/>
          <w:sz w:val="28"/>
          <w:szCs w:val="28"/>
        </w:rPr>
        <w:t>настоящее Положение.</w:t>
      </w:r>
    </w:p>
    <w:p w:rsidR="00E133F1" w:rsidRPr="00D06D40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</w:rPr>
      </w:pPr>
      <w:r w:rsidRPr="00D06D40">
        <w:rPr>
          <w:rFonts w:asciiTheme="minorHAnsi" w:hAnsiTheme="minorHAnsi"/>
          <w:sz w:val="28"/>
          <w:szCs w:val="28"/>
        </w:rPr>
        <w:lastRenderedPageBreak/>
        <w:t xml:space="preserve">1.3. </w:t>
      </w:r>
      <w:r w:rsidR="00EF3A11" w:rsidRPr="00D06D40">
        <w:rPr>
          <w:rFonts w:asciiTheme="minorHAnsi" w:hAnsiTheme="minorHAnsi"/>
          <w:sz w:val="28"/>
          <w:szCs w:val="28"/>
        </w:rPr>
        <w:t xml:space="preserve">Сектор </w:t>
      </w:r>
      <w:r w:rsidRPr="00D06D40">
        <w:rPr>
          <w:rFonts w:asciiTheme="minorHAnsi" w:hAnsiTheme="minorHAnsi"/>
          <w:sz w:val="28"/>
          <w:szCs w:val="28"/>
        </w:rPr>
        <w:t>является</w:t>
      </w:r>
      <w:r w:rsidRPr="00D06D40">
        <w:rPr>
          <w:rFonts w:asciiTheme="minorHAnsi" w:hAnsiTheme="minorHAnsi"/>
          <w:spacing w:val="-5"/>
          <w:sz w:val="28"/>
          <w:szCs w:val="28"/>
        </w:rPr>
        <w:t xml:space="preserve"> структурным подразделением </w:t>
      </w:r>
      <w:r w:rsidR="00F50C26" w:rsidRPr="00D06D40">
        <w:rPr>
          <w:rFonts w:asciiTheme="minorHAnsi" w:hAnsiTheme="minorHAnsi"/>
          <w:spacing w:val="-1"/>
          <w:sz w:val="28"/>
          <w:szCs w:val="28"/>
        </w:rPr>
        <w:t>отдела профилактики коррупционных правонарушений департамента кадровой политики</w:t>
      </w:r>
      <w:r w:rsidR="00486449">
        <w:rPr>
          <w:rFonts w:asciiTheme="minorHAnsi" w:hAnsiTheme="minorHAnsi"/>
          <w:spacing w:val="-1"/>
          <w:sz w:val="28"/>
          <w:szCs w:val="28"/>
        </w:rPr>
        <w:t xml:space="preserve"> и развития муниципального управления</w:t>
      </w:r>
      <w:r w:rsidR="00F50C26" w:rsidRPr="00D06D40">
        <w:rPr>
          <w:rFonts w:asciiTheme="minorHAnsi" w:hAnsiTheme="minorHAnsi"/>
          <w:spacing w:val="-1"/>
          <w:sz w:val="28"/>
          <w:szCs w:val="28"/>
        </w:rPr>
        <w:t xml:space="preserve"> администрации города Нижнего Новгорода </w:t>
      </w:r>
      <w:r w:rsidRPr="00D06D40">
        <w:rPr>
          <w:rFonts w:asciiTheme="minorHAnsi" w:hAnsiTheme="minorHAnsi"/>
          <w:spacing w:val="-7"/>
          <w:sz w:val="28"/>
          <w:szCs w:val="28"/>
        </w:rPr>
        <w:t xml:space="preserve">(далее – </w:t>
      </w:r>
      <w:r w:rsidR="00F50C26" w:rsidRPr="00D06D40">
        <w:rPr>
          <w:rFonts w:asciiTheme="minorHAnsi" w:hAnsiTheme="minorHAnsi"/>
          <w:spacing w:val="-7"/>
          <w:sz w:val="28"/>
          <w:szCs w:val="28"/>
        </w:rPr>
        <w:t>отдел</w:t>
      </w:r>
      <w:r w:rsidRPr="00D06D40">
        <w:rPr>
          <w:rFonts w:asciiTheme="minorHAnsi" w:hAnsiTheme="minorHAnsi"/>
          <w:spacing w:val="-7"/>
          <w:sz w:val="28"/>
          <w:szCs w:val="28"/>
        </w:rPr>
        <w:t xml:space="preserve">) и находится в непосредственном подчинении </w:t>
      </w:r>
      <w:r w:rsidR="004979BE" w:rsidRPr="00D06D40">
        <w:rPr>
          <w:rFonts w:asciiTheme="minorHAnsi" w:hAnsiTheme="minorHAnsi"/>
          <w:spacing w:val="-7"/>
          <w:sz w:val="28"/>
          <w:szCs w:val="28"/>
        </w:rPr>
        <w:t>начальника отдела</w:t>
      </w:r>
      <w:r w:rsidRPr="00D06D40">
        <w:rPr>
          <w:rFonts w:asciiTheme="minorHAnsi" w:hAnsiTheme="minorHAnsi"/>
          <w:spacing w:val="-7"/>
          <w:sz w:val="28"/>
          <w:szCs w:val="28"/>
        </w:rPr>
        <w:t>.</w:t>
      </w:r>
    </w:p>
    <w:p w:rsidR="00E133F1" w:rsidRPr="00D06D40" w:rsidRDefault="00E133F1" w:rsidP="002D6547">
      <w:pPr>
        <w:shd w:val="clear" w:color="auto" w:fill="FFFFFF"/>
        <w:spacing w:before="24" w:line="312" w:lineRule="exact"/>
        <w:ind w:right="82" w:firstLine="730"/>
        <w:jc w:val="both"/>
        <w:rPr>
          <w:rFonts w:asciiTheme="minorHAnsi" w:hAnsiTheme="minorHAnsi"/>
          <w:spacing w:val="-9"/>
          <w:sz w:val="28"/>
          <w:szCs w:val="28"/>
        </w:rPr>
      </w:pPr>
      <w:r w:rsidRPr="00D06D40">
        <w:rPr>
          <w:rFonts w:asciiTheme="minorHAnsi" w:hAnsiTheme="minorHAnsi"/>
          <w:spacing w:val="-3"/>
          <w:sz w:val="28"/>
          <w:szCs w:val="28"/>
        </w:rPr>
        <w:t>1.4. Положение о</w:t>
      </w:r>
      <w:r w:rsidR="004979BE" w:rsidRPr="00D06D40">
        <w:rPr>
          <w:rFonts w:asciiTheme="minorHAnsi" w:hAnsiTheme="minorHAnsi"/>
          <w:spacing w:val="-3"/>
          <w:sz w:val="28"/>
          <w:szCs w:val="28"/>
        </w:rPr>
        <w:t xml:space="preserve"> секторе </w:t>
      </w:r>
      <w:r w:rsidRPr="00D06D40">
        <w:rPr>
          <w:rFonts w:asciiTheme="minorHAnsi" w:hAnsiTheme="minorHAnsi"/>
          <w:spacing w:val="-3"/>
          <w:sz w:val="28"/>
          <w:szCs w:val="28"/>
        </w:rPr>
        <w:t>утверждается директором департамента</w:t>
      </w:r>
      <w:r w:rsidRPr="00D06D40">
        <w:rPr>
          <w:rFonts w:asciiTheme="minorHAnsi" w:hAnsiTheme="minorHAnsi"/>
          <w:spacing w:val="-9"/>
          <w:sz w:val="28"/>
          <w:szCs w:val="28"/>
        </w:rPr>
        <w:t>.</w:t>
      </w:r>
    </w:p>
    <w:p w:rsidR="00E133F1" w:rsidRPr="00D06D40" w:rsidRDefault="00E133F1" w:rsidP="002D6547">
      <w:pPr>
        <w:shd w:val="clear" w:color="auto" w:fill="FFFFFF"/>
        <w:spacing w:before="24" w:line="312" w:lineRule="exact"/>
        <w:ind w:right="82" w:firstLine="730"/>
        <w:jc w:val="both"/>
        <w:rPr>
          <w:rFonts w:asciiTheme="minorHAnsi" w:hAnsiTheme="minorHAnsi"/>
        </w:rPr>
      </w:pPr>
    </w:p>
    <w:p w:rsidR="00E133F1" w:rsidRPr="00D06D40" w:rsidRDefault="00E133F1" w:rsidP="00BA1F5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jc w:val="center"/>
        <w:rPr>
          <w:rFonts w:asciiTheme="minorHAnsi" w:hAnsiTheme="minorHAnsi"/>
          <w:caps/>
          <w:sz w:val="28"/>
          <w:szCs w:val="28"/>
        </w:rPr>
      </w:pPr>
      <w:r w:rsidRPr="00D06D40">
        <w:rPr>
          <w:rFonts w:asciiTheme="minorHAnsi" w:hAnsiTheme="minorHAnsi"/>
          <w:caps/>
          <w:sz w:val="28"/>
          <w:szCs w:val="28"/>
        </w:rPr>
        <w:t>ОСНОВНЫЕ ЗАДАЧИ</w:t>
      </w:r>
    </w:p>
    <w:p w:rsidR="00E133F1" w:rsidRPr="00D06D40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</w:p>
    <w:p w:rsidR="00E133F1" w:rsidRPr="00D06D40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Основными задачами </w:t>
      </w:r>
      <w:r w:rsidR="004979BE" w:rsidRPr="00D06D40">
        <w:rPr>
          <w:rFonts w:asciiTheme="minorHAnsi" w:hAnsiTheme="minorHAnsi"/>
          <w:sz w:val="28"/>
          <w:szCs w:val="28"/>
        </w:rPr>
        <w:t>сектора</w:t>
      </w:r>
      <w:r w:rsidRPr="00D06D40">
        <w:rPr>
          <w:rFonts w:asciiTheme="minorHAnsi" w:hAnsiTheme="minorHAnsi"/>
          <w:sz w:val="28"/>
          <w:szCs w:val="28"/>
        </w:rPr>
        <w:t xml:space="preserve"> являются:</w:t>
      </w:r>
    </w:p>
    <w:p w:rsidR="00E133F1" w:rsidRPr="00D06D40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2.1. Организация работы по реализации действующего законодательства по противодействию коррупции в администрации города Нижнего Новгорода (далее -  администрация города) в части:</w:t>
      </w:r>
    </w:p>
    <w:p w:rsidR="00E133F1" w:rsidRPr="00D06D40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- разработки и приняти</w:t>
      </w:r>
      <w:r w:rsidR="00BF1BD4" w:rsidRPr="00D06D40">
        <w:rPr>
          <w:rFonts w:asciiTheme="minorHAnsi" w:hAnsiTheme="minorHAnsi"/>
          <w:sz w:val="28"/>
          <w:szCs w:val="28"/>
        </w:rPr>
        <w:t>я</w:t>
      </w:r>
      <w:r w:rsidRPr="00D06D40">
        <w:rPr>
          <w:rFonts w:asciiTheme="minorHAnsi" w:hAnsiTheme="minorHAnsi"/>
          <w:sz w:val="28"/>
          <w:szCs w:val="28"/>
        </w:rPr>
        <w:t xml:space="preserve">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133F1" w:rsidRPr="00D06D40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- осуществления контроля:</w:t>
      </w:r>
    </w:p>
    <w:p w:rsidR="00E133F1" w:rsidRPr="00D06D40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за соблюдением муниципальными служащими администрации города     запретов, ограничений и требований, установленных в целях противодействия коррупции;</w:t>
      </w:r>
    </w:p>
    <w:p w:rsidR="00E133F1" w:rsidRPr="00D06D40" w:rsidRDefault="00E133F1" w:rsidP="00346E68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за соблюдением законодательства Российской Федерации о противодействии коррупции в муниципальных организациях города Нижнего Новгорода и за реализацией в них мер по профилактике коррупционных правонарушений.</w:t>
      </w:r>
    </w:p>
    <w:p w:rsidR="005B06DA" w:rsidRPr="00D06D40" w:rsidRDefault="005B06DA" w:rsidP="005B06DA">
      <w:pPr>
        <w:shd w:val="clear" w:color="auto" w:fill="FFFFFF"/>
        <w:spacing w:before="5" w:line="322" w:lineRule="exact"/>
        <w:ind w:right="82" w:firstLine="725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2.2. Организация работы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 в соответствии с положением, утвержденным постановлением администрации города Нижнего Новгорода от 14.07.2009</w:t>
      </w:r>
      <w:r w:rsidR="00486449">
        <w:rPr>
          <w:rFonts w:asciiTheme="minorHAnsi" w:hAnsiTheme="minorHAnsi"/>
          <w:sz w:val="28"/>
          <w:szCs w:val="28"/>
        </w:rPr>
        <w:t xml:space="preserve"> № 3453</w:t>
      </w:r>
      <w:r w:rsidRPr="00D06D40">
        <w:rPr>
          <w:rFonts w:asciiTheme="minorHAnsi" w:hAnsiTheme="minorHAnsi"/>
          <w:sz w:val="28"/>
          <w:szCs w:val="28"/>
        </w:rPr>
        <w:t>.</w:t>
      </w:r>
    </w:p>
    <w:p w:rsidR="00E133F1" w:rsidRPr="00D06D40" w:rsidRDefault="00E133F1" w:rsidP="00BA1F5F">
      <w:pPr>
        <w:jc w:val="center"/>
        <w:rPr>
          <w:rFonts w:asciiTheme="minorHAnsi" w:hAnsiTheme="minorHAnsi"/>
          <w:spacing w:val="-9"/>
          <w:sz w:val="28"/>
          <w:szCs w:val="28"/>
        </w:rPr>
      </w:pPr>
    </w:p>
    <w:p w:rsidR="00E133F1" w:rsidRPr="00D06D40" w:rsidRDefault="00E133F1" w:rsidP="00BA1F5F">
      <w:pPr>
        <w:jc w:val="center"/>
        <w:rPr>
          <w:rFonts w:asciiTheme="minorHAnsi" w:hAnsiTheme="minorHAnsi"/>
          <w:spacing w:val="-9"/>
          <w:sz w:val="28"/>
          <w:szCs w:val="28"/>
        </w:rPr>
      </w:pPr>
      <w:r w:rsidRPr="00D06D40">
        <w:rPr>
          <w:rFonts w:asciiTheme="minorHAnsi" w:hAnsiTheme="minorHAnsi"/>
          <w:spacing w:val="-9"/>
          <w:sz w:val="28"/>
          <w:szCs w:val="28"/>
        </w:rPr>
        <w:t xml:space="preserve">3. </w:t>
      </w:r>
      <w:r w:rsidRPr="00D06D40">
        <w:rPr>
          <w:rFonts w:asciiTheme="minorHAnsi" w:hAnsiTheme="minorHAnsi"/>
          <w:caps/>
          <w:sz w:val="28"/>
          <w:szCs w:val="28"/>
        </w:rPr>
        <w:t>ФУНКЦИИ по про</w:t>
      </w:r>
      <w:r w:rsidR="00862D10" w:rsidRPr="00D06D40">
        <w:rPr>
          <w:rFonts w:asciiTheme="minorHAnsi" w:hAnsiTheme="minorHAnsi"/>
          <w:caps/>
          <w:sz w:val="28"/>
          <w:szCs w:val="28"/>
        </w:rPr>
        <w:t>ведению проверок соблюдения требований к служебному поведению</w:t>
      </w:r>
    </w:p>
    <w:p w:rsidR="00E133F1" w:rsidRPr="00D06D40" w:rsidRDefault="00E133F1" w:rsidP="00B748D6">
      <w:pPr>
        <w:spacing w:before="120"/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3.1. В соответствии с возложенными задачами в части организации работы по </w:t>
      </w:r>
      <w:r w:rsidR="00862D10" w:rsidRPr="00D06D40">
        <w:rPr>
          <w:rFonts w:asciiTheme="minorHAnsi" w:hAnsiTheme="minorHAnsi"/>
          <w:sz w:val="28"/>
          <w:szCs w:val="28"/>
        </w:rPr>
        <w:t>проведению проверок соблюдения требований к служебному поведению сектор</w:t>
      </w:r>
      <w:r w:rsidRPr="00D06D40">
        <w:rPr>
          <w:rFonts w:asciiTheme="minorHAnsi" w:hAnsiTheme="minorHAnsi"/>
          <w:sz w:val="28"/>
          <w:szCs w:val="28"/>
        </w:rPr>
        <w:t xml:space="preserve"> осуществляет следующие функции: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3.1.1. Обеспечение соблюдения муниципальными служащими запретов, ограничений и требований, установленных в целях противодействия коррупции.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3.1.2.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3.1.3. Обеспечение деятельности комиссии по соблюдению требований </w:t>
      </w:r>
      <w:r w:rsidRPr="00D06D40">
        <w:rPr>
          <w:rFonts w:asciiTheme="minorHAnsi" w:hAnsiTheme="minorHAnsi"/>
          <w:sz w:val="28"/>
          <w:szCs w:val="28"/>
        </w:rPr>
        <w:br/>
        <w:t>к служебному поведению</w:t>
      </w:r>
      <w:r w:rsidR="008E1842" w:rsidRPr="00D06D40">
        <w:rPr>
          <w:rFonts w:asciiTheme="minorHAnsi" w:hAnsiTheme="minorHAnsi"/>
          <w:sz w:val="28"/>
          <w:szCs w:val="28"/>
        </w:rPr>
        <w:t xml:space="preserve"> муниципальных служащих администрации города Нижнего Новгорода</w:t>
      </w:r>
      <w:r w:rsidRPr="00D06D40">
        <w:rPr>
          <w:rFonts w:asciiTheme="minorHAnsi" w:hAnsiTheme="minorHAnsi"/>
          <w:sz w:val="28"/>
          <w:szCs w:val="28"/>
        </w:rPr>
        <w:t xml:space="preserve"> и урегулированию конфликта интересов.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lastRenderedPageBreak/>
        <w:t>3.1.4.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3.1.5. Обеспечение соблюдения в администрации города законных прав и интересов муниципального служащего, сообщившего о ставшем ему известном факте коррупции.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3.1.6.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3.1.7. Осуществление проверки: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достоверности и полноты сведений о доходах, имуществе и обязательствах имущественного характера, представленных муниципальными служащими и руководителями муниципальных учреждений в соответствии </w:t>
      </w:r>
      <w:r w:rsidRPr="00D06D40">
        <w:rPr>
          <w:rFonts w:asciiTheme="minorHAnsi" w:hAnsiTheme="minorHAnsi"/>
          <w:sz w:val="28"/>
          <w:szCs w:val="28"/>
        </w:rPr>
        <w:br/>
        <w:t>с законодательством Российской Федерации;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</w:t>
      </w:r>
      <w:r w:rsidR="00BF1BD4" w:rsidRPr="00D06D40">
        <w:rPr>
          <w:rFonts w:asciiTheme="minorHAnsi" w:hAnsiTheme="minorHAnsi"/>
          <w:sz w:val="28"/>
          <w:szCs w:val="28"/>
        </w:rPr>
        <w:t>мотренных федеральными законами.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3.1.8. Анализ сведений:</w:t>
      </w:r>
    </w:p>
    <w:p w:rsidR="008E1842" w:rsidRPr="00D06D40" w:rsidRDefault="00086D80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о</w:t>
      </w:r>
      <w:r w:rsidR="008E1842" w:rsidRPr="00D06D40">
        <w:rPr>
          <w:rFonts w:asciiTheme="minorHAnsi" w:hAnsiTheme="minorHAnsi"/>
          <w:sz w:val="28"/>
          <w:szCs w:val="28"/>
        </w:rPr>
        <w:t xml:space="preserve"> доходах, об имуществе и обязательствах имущественного харктера, представленных гражданами, претендующими на замещение должностей муниципальной службы и должностей руководителей муниципальных учреждений;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 в соответствии с законодательством Российской Федерации;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</w:t>
      </w:r>
      <w:r w:rsidR="00FD3B41" w:rsidRPr="00D06D40">
        <w:rPr>
          <w:rFonts w:asciiTheme="minorHAnsi" w:hAnsiTheme="minorHAnsi"/>
          <w:sz w:val="28"/>
          <w:szCs w:val="28"/>
        </w:rPr>
        <w:t>мотренных федеральными законами.</w:t>
      </w:r>
    </w:p>
    <w:p w:rsidR="00086D80" w:rsidRPr="00D06D40" w:rsidRDefault="00086D80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3.1.9. </w:t>
      </w:r>
      <w:r w:rsidR="00593953" w:rsidRPr="00D06D40">
        <w:rPr>
          <w:rFonts w:asciiTheme="minorHAnsi" w:hAnsiTheme="minorHAnsi"/>
          <w:sz w:val="28"/>
          <w:szCs w:val="28"/>
        </w:rPr>
        <w:t>Рассмотрение в пределах компетенции сектора поступающих в администрацию города обращений граждан и организаций, проведение при необходимости проверочных мероприятий.</w:t>
      </w:r>
    </w:p>
    <w:p w:rsidR="00593953" w:rsidRPr="00D06D40" w:rsidRDefault="00593953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lastRenderedPageBreak/>
        <w:t>3.1.10.</w:t>
      </w:r>
      <w:r w:rsidR="00D06D40" w:rsidRPr="00D06D40">
        <w:rPr>
          <w:rFonts w:asciiTheme="minorHAnsi" w:hAnsiTheme="minorHAnsi"/>
          <w:sz w:val="28"/>
          <w:szCs w:val="28"/>
        </w:rPr>
        <w:t xml:space="preserve"> Рассмотрение представлений органов прокуратуры, иных правоохранительных органов по вопросам деятельности сектора.</w:t>
      </w:r>
    </w:p>
    <w:p w:rsidR="00D06D40" w:rsidRPr="00D06D40" w:rsidRDefault="00D06D40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3.1.11. Проведение проверочных мероприятий по поручению главы города, руководителя аппарата главы города, директора департамента.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3.1.</w:t>
      </w:r>
      <w:r w:rsidR="00D06D40" w:rsidRPr="00D06D40">
        <w:rPr>
          <w:rFonts w:asciiTheme="minorHAnsi" w:hAnsiTheme="minorHAnsi"/>
          <w:sz w:val="28"/>
          <w:szCs w:val="28"/>
        </w:rPr>
        <w:t>12</w:t>
      </w:r>
      <w:r w:rsidRPr="00D06D40">
        <w:rPr>
          <w:rFonts w:asciiTheme="minorHAnsi" w:hAnsiTheme="minorHAnsi"/>
          <w:sz w:val="28"/>
          <w:szCs w:val="28"/>
        </w:rPr>
        <w:t>. Обеспечение размещения на официальном сайте администрации города «нижнийновгород.РФ» и предоставления общероссийским средствам массовой информации для опубликования: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детей;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сведений о доходах, имуществе и обязательствах имущественного характера руководителей муниципальных учреждений, их супруг (супруг</w:t>
      </w:r>
      <w:r w:rsidR="005C14E2" w:rsidRPr="00D06D40">
        <w:rPr>
          <w:rFonts w:asciiTheme="minorHAnsi" w:hAnsiTheme="minorHAnsi"/>
          <w:sz w:val="28"/>
          <w:szCs w:val="28"/>
        </w:rPr>
        <w:t xml:space="preserve">ов) </w:t>
      </w:r>
      <w:r w:rsidR="005C14E2" w:rsidRPr="00D06D40">
        <w:rPr>
          <w:rFonts w:asciiTheme="minorHAnsi" w:hAnsiTheme="minorHAnsi"/>
          <w:sz w:val="28"/>
          <w:szCs w:val="28"/>
        </w:rPr>
        <w:br/>
        <w:t>и несовершеннолетних детей.</w:t>
      </w:r>
    </w:p>
    <w:p w:rsidR="005C14E2" w:rsidRPr="00D06D40" w:rsidRDefault="00D06D40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3.1.13</w:t>
      </w:r>
      <w:r w:rsidR="005C14E2" w:rsidRPr="00D06D40">
        <w:rPr>
          <w:rFonts w:asciiTheme="minorHAnsi" w:hAnsiTheme="minorHAnsi"/>
          <w:sz w:val="28"/>
          <w:szCs w:val="28"/>
        </w:rPr>
        <w:t>. Обеспечение размещения на официальном сайте администрации города «нижнийновгород.РФ» сведений о среднемесячной заработной плате руководителей, их заместителей и главных бухгалтеров муниципальных учреждений и предприятий города Нижнего Новгорода.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3.1.1</w:t>
      </w:r>
      <w:r w:rsidR="00D06D40" w:rsidRPr="00D06D40">
        <w:rPr>
          <w:rFonts w:asciiTheme="minorHAnsi" w:hAnsiTheme="minorHAnsi"/>
          <w:sz w:val="28"/>
          <w:szCs w:val="28"/>
        </w:rPr>
        <w:t>4</w:t>
      </w:r>
      <w:r w:rsidRPr="00D06D40">
        <w:rPr>
          <w:rFonts w:asciiTheme="minorHAnsi" w:hAnsiTheme="minorHAnsi"/>
          <w:sz w:val="28"/>
          <w:szCs w:val="28"/>
        </w:rPr>
        <w:t>. Осуществление иных функций в области противодействия коррупции в соответствии с законодательством Российской Федерации.</w:t>
      </w:r>
    </w:p>
    <w:p w:rsidR="00D06D40" w:rsidRPr="00D06D40" w:rsidRDefault="00D06D40" w:rsidP="00D06D40">
      <w:pPr>
        <w:spacing w:line="312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133F1" w:rsidRPr="00D06D40" w:rsidRDefault="00E133F1" w:rsidP="00D06D40">
      <w:pPr>
        <w:spacing w:line="312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3.2. В целях реализации своих функций </w:t>
      </w:r>
      <w:r w:rsidR="00862D10" w:rsidRPr="00D06D40">
        <w:rPr>
          <w:rFonts w:asciiTheme="minorHAnsi" w:hAnsiTheme="minorHAnsi"/>
          <w:sz w:val="28"/>
          <w:szCs w:val="28"/>
        </w:rPr>
        <w:t>сектор</w:t>
      </w:r>
      <w:r w:rsidRPr="00D06D40">
        <w:rPr>
          <w:rFonts w:asciiTheme="minorHAnsi" w:hAnsiTheme="minorHAnsi"/>
          <w:sz w:val="28"/>
          <w:szCs w:val="28"/>
        </w:rPr>
        <w:t>:</w:t>
      </w:r>
    </w:p>
    <w:p w:rsidR="00E133F1" w:rsidRPr="00D06D40" w:rsidRDefault="00E133F1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3.2.1.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требованиям.</w:t>
      </w:r>
    </w:p>
    <w:p w:rsidR="00F14A73" w:rsidRPr="00D06D40" w:rsidRDefault="00E133F1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3.2.2. Подготавливает для направления в установленном порядке </w:t>
      </w:r>
      <w:r w:rsidR="00F14A73" w:rsidRPr="00D06D40">
        <w:rPr>
          <w:rFonts w:asciiTheme="minorHAnsi" w:hAnsiTheme="minorHAnsi"/>
          <w:sz w:val="28"/>
          <w:szCs w:val="28"/>
        </w:rPr>
        <w:t>запросы в государственные органы, органы местного самоуправления, организации.</w:t>
      </w:r>
    </w:p>
    <w:p w:rsidR="00584CE8" w:rsidRPr="00D06D40" w:rsidRDefault="00E133F1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3.2.3. </w:t>
      </w:r>
      <w:r w:rsidR="00584CE8" w:rsidRPr="00D06D40">
        <w:rPr>
          <w:rFonts w:asciiTheme="minorHAnsi" w:hAnsiTheme="minorHAnsi"/>
          <w:sz w:val="28"/>
          <w:szCs w:val="28"/>
        </w:rPr>
        <w:t>Осуществляет в пределах своей компетенции взаимодействие с правоохранительными органами, гражданами, институтами гражданского общества, средствами массовой информации, научными и другими организациями.</w:t>
      </w:r>
    </w:p>
    <w:p w:rsidR="00E133F1" w:rsidRPr="00D06D40" w:rsidRDefault="00584CE8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3.2.4. </w:t>
      </w:r>
      <w:r w:rsidR="00E133F1" w:rsidRPr="00D06D40">
        <w:rPr>
          <w:rFonts w:asciiTheme="minorHAnsi" w:hAnsiTheme="minorHAnsi"/>
          <w:sz w:val="28"/>
          <w:szCs w:val="28"/>
        </w:rPr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материалам.</w:t>
      </w:r>
    </w:p>
    <w:p w:rsidR="00E133F1" w:rsidRPr="00D06D40" w:rsidRDefault="00E133F1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3.2.</w:t>
      </w:r>
      <w:r w:rsidR="00584CE8" w:rsidRPr="00D06D40">
        <w:rPr>
          <w:rFonts w:asciiTheme="minorHAnsi" w:hAnsiTheme="minorHAnsi"/>
          <w:sz w:val="28"/>
          <w:szCs w:val="28"/>
        </w:rPr>
        <w:t>5</w:t>
      </w:r>
      <w:r w:rsidRPr="00D06D40">
        <w:rPr>
          <w:rFonts w:asciiTheme="minorHAnsi" w:hAnsiTheme="minorHAnsi"/>
          <w:sz w:val="28"/>
          <w:szCs w:val="28"/>
        </w:rPr>
        <w:t>. Получает в пределах своей компетенции информацию от физических и юридических лиц (с их согласия).</w:t>
      </w:r>
    </w:p>
    <w:p w:rsidR="00E133F1" w:rsidRPr="00D06D40" w:rsidRDefault="00584CE8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3.2.6</w:t>
      </w:r>
      <w:r w:rsidR="00E133F1" w:rsidRPr="00D06D40">
        <w:rPr>
          <w:rFonts w:asciiTheme="minorHAnsi" w:hAnsiTheme="minorHAnsi"/>
          <w:sz w:val="28"/>
          <w:szCs w:val="28"/>
        </w:rPr>
        <w:t xml:space="preserve">. Организует работу комиссии по соблюдению требований к служебному поведению </w:t>
      </w:r>
      <w:r w:rsidR="0015408E" w:rsidRPr="00D06D40">
        <w:rPr>
          <w:rFonts w:asciiTheme="minorHAnsi" w:hAnsiTheme="minorHAnsi"/>
          <w:sz w:val="28"/>
          <w:szCs w:val="28"/>
        </w:rPr>
        <w:t xml:space="preserve">муниципальных служащих администрации города Нижнего Новгорода </w:t>
      </w:r>
      <w:r w:rsidR="00E133F1" w:rsidRPr="00D06D40">
        <w:rPr>
          <w:rFonts w:asciiTheme="minorHAnsi" w:hAnsiTheme="minorHAnsi"/>
          <w:sz w:val="28"/>
          <w:szCs w:val="28"/>
        </w:rPr>
        <w:t>и урегулированию конфликта интересов.</w:t>
      </w:r>
    </w:p>
    <w:p w:rsidR="00E133F1" w:rsidRPr="00D06D40" w:rsidRDefault="00584CE8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3.2.7</w:t>
      </w:r>
      <w:r w:rsidR="00E133F1" w:rsidRPr="00D06D40">
        <w:rPr>
          <w:rFonts w:asciiTheme="minorHAnsi" w:hAnsiTheme="minorHAnsi"/>
          <w:sz w:val="28"/>
          <w:szCs w:val="28"/>
        </w:rPr>
        <w:t xml:space="preserve">. Обеспечивает функционирование на официальном сайте администрации города «нижнийновгород.РФ» раздела «Противодействие </w:t>
      </w:r>
      <w:r w:rsidR="00E133F1" w:rsidRPr="00D06D40">
        <w:rPr>
          <w:rFonts w:asciiTheme="minorHAnsi" w:hAnsiTheme="minorHAnsi"/>
          <w:sz w:val="28"/>
          <w:szCs w:val="28"/>
        </w:rPr>
        <w:lastRenderedPageBreak/>
        <w:t xml:space="preserve">коррупции» и его наполнение в соответствие с требованиями федерального законодательства. </w:t>
      </w:r>
    </w:p>
    <w:p w:rsidR="00E133F1" w:rsidRPr="00D06D40" w:rsidRDefault="00584CE8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3.2.8</w:t>
      </w:r>
      <w:r w:rsidR="00E133F1" w:rsidRPr="00D06D40">
        <w:rPr>
          <w:rFonts w:asciiTheme="minorHAnsi" w:hAnsiTheme="minorHAnsi"/>
          <w:sz w:val="28"/>
          <w:szCs w:val="28"/>
        </w:rPr>
        <w:t>. Проводит иные мероприятия, направленные на противодействие коррупции.</w:t>
      </w:r>
    </w:p>
    <w:p w:rsidR="008832BB" w:rsidRPr="00D06D40" w:rsidRDefault="008832BB" w:rsidP="00AF6713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133F1" w:rsidRPr="00D06D40" w:rsidRDefault="00E133F1" w:rsidP="006566C5">
      <w:pPr>
        <w:jc w:val="center"/>
        <w:rPr>
          <w:rFonts w:asciiTheme="minorHAnsi" w:hAnsiTheme="minorHAnsi"/>
          <w:caps/>
          <w:sz w:val="28"/>
          <w:szCs w:val="28"/>
        </w:rPr>
      </w:pPr>
      <w:r w:rsidRPr="00D06D40">
        <w:rPr>
          <w:rFonts w:asciiTheme="minorHAnsi" w:hAnsiTheme="minorHAnsi"/>
          <w:caps/>
          <w:sz w:val="28"/>
          <w:szCs w:val="28"/>
        </w:rPr>
        <w:t xml:space="preserve">4. ИНЫЕ ФУНКЦИИ </w:t>
      </w:r>
      <w:r w:rsidR="00F14A73" w:rsidRPr="00D06D40">
        <w:rPr>
          <w:rFonts w:asciiTheme="minorHAnsi" w:hAnsiTheme="minorHAnsi"/>
          <w:caps/>
          <w:sz w:val="28"/>
          <w:szCs w:val="28"/>
        </w:rPr>
        <w:t>сектора</w:t>
      </w:r>
    </w:p>
    <w:p w:rsidR="00E133F1" w:rsidRPr="00D06D40" w:rsidRDefault="00E133F1" w:rsidP="00B748D6">
      <w:pPr>
        <w:spacing w:before="120"/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В соответствии с возложенными задачами </w:t>
      </w:r>
      <w:r w:rsidR="00F14A73" w:rsidRPr="00D06D40">
        <w:rPr>
          <w:rFonts w:asciiTheme="minorHAnsi" w:hAnsiTheme="minorHAnsi"/>
          <w:sz w:val="28"/>
          <w:szCs w:val="28"/>
        </w:rPr>
        <w:t>сектор</w:t>
      </w:r>
      <w:r w:rsidRPr="00D06D40">
        <w:rPr>
          <w:rFonts w:asciiTheme="minorHAnsi" w:hAnsiTheme="minorHAnsi"/>
          <w:sz w:val="28"/>
          <w:szCs w:val="28"/>
        </w:rPr>
        <w:t xml:space="preserve"> выполняет также следующие функции:</w:t>
      </w:r>
    </w:p>
    <w:p w:rsidR="00E133F1" w:rsidRPr="00D06D40" w:rsidRDefault="00E133F1" w:rsidP="00AA115A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4.1. Разработка муниципальных правовых актов города Нижнего Новгорода по вопросам прохождения муниципальной службы и профилактики коррупционных правонарушений в администрации города.</w:t>
      </w:r>
    </w:p>
    <w:p w:rsidR="00E133F1" w:rsidRPr="00D06D40" w:rsidRDefault="00E133F1" w:rsidP="00AA115A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4.2. Проведение правовой экспертизы проектов муниципальных правовых актов города Нижнего Новгорода по вопросам деятельности департамента.</w:t>
      </w:r>
    </w:p>
    <w:p w:rsidR="008832BB" w:rsidRPr="00D06D40" w:rsidRDefault="008832BB" w:rsidP="00536A40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133F1" w:rsidRPr="00D06D40" w:rsidRDefault="00E133F1" w:rsidP="00BA1F5F">
      <w:pPr>
        <w:jc w:val="center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pacing w:val="-5"/>
          <w:sz w:val="28"/>
          <w:szCs w:val="28"/>
        </w:rPr>
        <w:t xml:space="preserve">5.  </w:t>
      </w:r>
      <w:r w:rsidRPr="00D06D40">
        <w:rPr>
          <w:rFonts w:asciiTheme="minorHAnsi" w:hAnsiTheme="minorHAnsi"/>
          <w:caps/>
          <w:sz w:val="28"/>
          <w:szCs w:val="28"/>
        </w:rPr>
        <w:t>ПРАВА</w:t>
      </w:r>
    </w:p>
    <w:p w:rsidR="00E133F1" w:rsidRPr="00D06D40" w:rsidRDefault="00E133F1" w:rsidP="004B1F9B">
      <w:pPr>
        <w:shd w:val="clear" w:color="auto" w:fill="FFFFFF"/>
        <w:spacing w:before="120" w:line="322" w:lineRule="exact"/>
        <w:ind w:firstLine="777"/>
        <w:jc w:val="both"/>
        <w:rPr>
          <w:rFonts w:asciiTheme="minorHAnsi" w:hAnsiTheme="minorHAnsi"/>
          <w:spacing w:val="-6"/>
          <w:sz w:val="28"/>
          <w:szCs w:val="28"/>
        </w:rPr>
      </w:pPr>
      <w:r w:rsidRPr="00D06D40">
        <w:rPr>
          <w:rFonts w:asciiTheme="minorHAnsi" w:hAnsiTheme="minorHAnsi"/>
          <w:spacing w:val="-6"/>
          <w:sz w:val="28"/>
          <w:szCs w:val="28"/>
        </w:rPr>
        <w:t xml:space="preserve">По вопросам, </w:t>
      </w:r>
      <w:r w:rsidRPr="00D06D40">
        <w:rPr>
          <w:rFonts w:asciiTheme="minorHAnsi" w:hAnsiTheme="minorHAnsi"/>
          <w:spacing w:val="-7"/>
          <w:sz w:val="28"/>
          <w:szCs w:val="28"/>
        </w:rPr>
        <w:t>отнесенным</w:t>
      </w:r>
      <w:r w:rsidRPr="00D06D40">
        <w:rPr>
          <w:rFonts w:asciiTheme="minorHAnsi" w:hAnsiTheme="minorHAnsi"/>
          <w:spacing w:val="-6"/>
          <w:sz w:val="28"/>
          <w:szCs w:val="28"/>
        </w:rPr>
        <w:t xml:space="preserve"> к </w:t>
      </w:r>
      <w:r w:rsidRPr="00D06D40">
        <w:rPr>
          <w:rFonts w:asciiTheme="minorHAnsi" w:hAnsiTheme="minorHAnsi"/>
          <w:spacing w:val="18"/>
          <w:sz w:val="28"/>
          <w:szCs w:val="28"/>
        </w:rPr>
        <w:t>компетенции</w:t>
      </w:r>
      <w:r w:rsidRPr="00D06D40">
        <w:rPr>
          <w:rFonts w:asciiTheme="minorHAnsi" w:hAnsiTheme="minorHAnsi"/>
          <w:sz w:val="28"/>
          <w:szCs w:val="28"/>
        </w:rPr>
        <w:t xml:space="preserve"> </w:t>
      </w:r>
      <w:r w:rsidR="00F14A73" w:rsidRPr="00D06D40">
        <w:rPr>
          <w:rFonts w:asciiTheme="minorHAnsi" w:hAnsiTheme="minorHAnsi"/>
          <w:spacing w:val="-6"/>
          <w:sz w:val="28"/>
          <w:szCs w:val="28"/>
        </w:rPr>
        <w:t>сектора</w:t>
      </w:r>
      <w:r w:rsidRPr="00D06D40">
        <w:rPr>
          <w:rFonts w:asciiTheme="minorHAnsi" w:hAnsiTheme="minorHAnsi"/>
          <w:spacing w:val="-6"/>
          <w:sz w:val="28"/>
          <w:szCs w:val="28"/>
        </w:rPr>
        <w:t xml:space="preserve">, сотрудникам </w:t>
      </w:r>
      <w:r w:rsidR="00F14A73" w:rsidRPr="00D06D40">
        <w:rPr>
          <w:rFonts w:asciiTheme="minorHAnsi" w:hAnsiTheme="minorHAnsi"/>
          <w:spacing w:val="-6"/>
          <w:sz w:val="28"/>
          <w:szCs w:val="28"/>
        </w:rPr>
        <w:t>сектора</w:t>
      </w:r>
      <w:r w:rsidRPr="00D06D40">
        <w:rPr>
          <w:rFonts w:asciiTheme="minorHAnsi" w:hAnsiTheme="minorHAnsi"/>
          <w:spacing w:val="-6"/>
          <w:sz w:val="28"/>
          <w:szCs w:val="28"/>
        </w:rPr>
        <w:t xml:space="preserve"> предоставлено право: </w:t>
      </w:r>
    </w:p>
    <w:p w:rsidR="00E133F1" w:rsidRPr="00D06D40" w:rsidRDefault="00E133F1" w:rsidP="00B748D6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5.1. Участвовать в проверках, проводимых в отношении муниципальных служащих, руководителей муниципальных организаций, отраслевых (функциональных) и территориальных органов администрации города, муниципальных организаций по вопросам, отнесенным к компетенции департамента.</w:t>
      </w:r>
    </w:p>
    <w:p w:rsidR="00E133F1" w:rsidRPr="00D06D40" w:rsidRDefault="00E133F1" w:rsidP="00B748D6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 xml:space="preserve">5.2. Контролировать и требовать от муниципальных служащих </w:t>
      </w:r>
      <w:r w:rsidR="004979BE" w:rsidRPr="00D06D40">
        <w:rPr>
          <w:rFonts w:asciiTheme="minorHAnsi" w:hAnsiTheme="minorHAnsi"/>
          <w:sz w:val="28"/>
          <w:szCs w:val="28"/>
        </w:rPr>
        <w:t>отраслевых (функциональных) и территориальных органов администрации</w:t>
      </w:r>
      <w:r w:rsidRPr="00D06D40">
        <w:rPr>
          <w:rFonts w:asciiTheme="minorHAnsi" w:hAnsiTheme="minorHAnsi"/>
          <w:sz w:val="28"/>
          <w:szCs w:val="28"/>
        </w:rPr>
        <w:t xml:space="preserve"> города, руководителей муниципальных организаций соблюдения законодательства о противодействии коррупции.</w:t>
      </w:r>
    </w:p>
    <w:p w:rsidR="00E133F1" w:rsidRPr="00D06D40" w:rsidRDefault="00E133F1" w:rsidP="00B748D6">
      <w:pPr>
        <w:ind w:firstLine="680"/>
        <w:jc w:val="both"/>
        <w:rPr>
          <w:rFonts w:asciiTheme="minorHAnsi" w:hAnsiTheme="minorHAnsi"/>
          <w:spacing w:val="-9"/>
          <w:sz w:val="28"/>
          <w:szCs w:val="28"/>
        </w:rPr>
      </w:pPr>
      <w:r w:rsidRPr="00D06D40">
        <w:rPr>
          <w:rFonts w:asciiTheme="minorHAnsi" w:hAnsiTheme="minorHAnsi"/>
          <w:sz w:val="28"/>
          <w:szCs w:val="28"/>
        </w:rPr>
        <w:t>5.3. Вносить предложения по совершенствованию организационно-кадровой работы в администрации города</w:t>
      </w:r>
      <w:r w:rsidRPr="00D06D40">
        <w:rPr>
          <w:rFonts w:asciiTheme="minorHAnsi" w:hAnsiTheme="minorHAnsi"/>
          <w:spacing w:val="-9"/>
          <w:sz w:val="28"/>
          <w:szCs w:val="28"/>
        </w:rPr>
        <w:t>.</w:t>
      </w:r>
    </w:p>
    <w:p w:rsidR="00E133F1" w:rsidRPr="00D06D40" w:rsidRDefault="00E133F1" w:rsidP="00B748D6">
      <w:pPr>
        <w:shd w:val="clear" w:color="auto" w:fill="FFFFFF"/>
        <w:spacing w:line="336" w:lineRule="exact"/>
        <w:ind w:right="62" w:firstLine="680"/>
        <w:jc w:val="both"/>
        <w:rPr>
          <w:rFonts w:asciiTheme="minorHAnsi" w:hAnsiTheme="minorHAnsi"/>
          <w:spacing w:val="-9"/>
          <w:sz w:val="28"/>
          <w:szCs w:val="28"/>
        </w:rPr>
      </w:pPr>
      <w:r w:rsidRPr="00D06D40">
        <w:rPr>
          <w:rFonts w:asciiTheme="minorHAnsi" w:hAnsiTheme="minorHAnsi"/>
          <w:spacing w:val="-9"/>
          <w:sz w:val="28"/>
          <w:szCs w:val="28"/>
        </w:rPr>
        <w:t>5.4. Пользоваться в установленном порядке информационными базами данных администрации города.</w:t>
      </w:r>
    </w:p>
    <w:p w:rsidR="00E133F1" w:rsidRPr="00D06D40" w:rsidRDefault="00E133F1" w:rsidP="00BA1F5F">
      <w:pPr>
        <w:ind w:firstLine="709"/>
        <w:jc w:val="both"/>
        <w:rPr>
          <w:rFonts w:asciiTheme="minorHAnsi" w:hAnsiTheme="minorHAnsi"/>
          <w:spacing w:val="-5"/>
        </w:rPr>
      </w:pPr>
    </w:p>
    <w:p w:rsidR="00E133F1" w:rsidRPr="00D06D40" w:rsidRDefault="00E133F1" w:rsidP="0043278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8"/>
          <w:szCs w:val="28"/>
        </w:rPr>
      </w:pPr>
      <w:r w:rsidRPr="00D06D40">
        <w:rPr>
          <w:rFonts w:asciiTheme="minorHAnsi" w:hAnsiTheme="minorHAnsi"/>
          <w:bCs/>
          <w:color w:val="000000"/>
          <w:sz w:val="28"/>
          <w:szCs w:val="28"/>
        </w:rPr>
        <w:t xml:space="preserve">6. РУКОВОДСТВО </w:t>
      </w:r>
      <w:r w:rsidR="00B216B7" w:rsidRPr="00D06D40">
        <w:rPr>
          <w:rFonts w:asciiTheme="minorHAnsi" w:hAnsiTheme="minorHAnsi"/>
          <w:bCs/>
          <w:color w:val="000000"/>
          <w:sz w:val="28"/>
          <w:szCs w:val="28"/>
        </w:rPr>
        <w:t>СЕКТОРОМ</w:t>
      </w:r>
    </w:p>
    <w:p w:rsidR="00E133F1" w:rsidRPr="00D06D40" w:rsidRDefault="00E133F1" w:rsidP="004B1F9B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D06D40">
        <w:rPr>
          <w:rFonts w:asciiTheme="minorHAnsi" w:hAnsiTheme="minorHAnsi"/>
          <w:color w:val="000000"/>
          <w:sz w:val="28"/>
          <w:szCs w:val="28"/>
        </w:rPr>
        <w:t xml:space="preserve">Начальник </w:t>
      </w:r>
      <w:r w:rsidR="00D32061" w:rsidRPr="00D06D40">
        <w:rPr>
          <w:rFonts w:asciiTheme="minorHAnsi" w:hAnsiTheme="minorHAnsi"/>
          <w:color w:val="000000"/>
          <w:sz w:val="28"/>
          <w:szCs w:val="28"/>
        </w:rPr>
        <w:t>сектора</w:t>
      </w:r>
      <w:r w:rsidRPr="00D06D40">
        <w:rPr>
          <w:rFonts w:asciiTheme="minorHAnsi" w:hAnsiTheme="minorHAnsi"/>
          <w:color w:val="000000"/>
          <w:sz w:val="28"/>
          <w:szCs w:val="28"/>
        </w:rPr>
        <w:t>:</w:t>
      </w:r>
    </w:p>
    <w:p w:rsidR="00E133F1" w:rsidRPr="00D06D40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D06D40">
        <w:rPr>
          <w:rFonts w:asciiTheme="minorHAnsi" w:hAnsiTheme="minorHAnsi"/>
          <w:color w:val="000000"/>
          <w:sz w:val="28"/>
          <w:szCs w:val="28"/>
        </w:rPr>
        <w:t xml:space="preserve">6.1. Назначается на должность и освобождается от должности правовым актом </w:t>
      </w:r>
      <w:r w:rsidR="006468EB" w:rsidRPr="00D06D40">
        <w:rPr>
          <w:rFonts w:asciiTheme="minorHAnsi" w:hAnsiTheme="minorHAnsi"/>
          <w:color w:val="000000"/>
          <w:sz w:val="28"/>
          <w:szCs w:val="28"/>
        </w:rPr>
        <w:t>руководителя аппарата главы города администрации города Нижнего Новгорода</w:t>
      </w:r>
      <w:r w:rsidRPr="00D06D40">
        <w:rPr>
          <w:rFonts w:asciiTheme="minorHAnsi" w:hAnsiTheme="minorHAnsi"/>
          <w:color w:val="000000"/>
          <w:sz w:val="28"/>
          <w:szCs w:val="28"/>
        </w:rPr>
        <w:t>.</w:t>
      </w:r>
    </w:p>
    <w:p w:rsidR="00E133F1" w:rsidRPr="00D06D40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D06D40">
        <w:rPr>
          <w:rFonts w:asciiTheme="minorHAnsi" w:hAnsiTheme="minorHAnsi"/>
          <w:color w:val="000000"/>
          <w:sz w:val="28"/>
          <w:szCs w:val="28"/>
        </w:rPr>
        <w:t xml:space="preserve">6.2. Непосредственно подчиняется </w:t>
      </w:r>
      <w:r w:rsidR="00D32061" w:rsidRPr="00D06D40">
        <w:rPr>
          <w:rFonts w:asciiTheme="minorHAnsi" w:hAnsiTheme="minorHAnsi"/>
          <w:color w:val="000000"/>
          <w:sz w:val="28"/>
          <w:szCs w:val="28"/>
        </w:rPr>
        <w:t>начальнику отдела</w:t>
      </w:r>
      <w:r w:rsidRPr="00D06D40">
        <w:rPr>
          <w:rFonts w:asciiTheme="minorHAnsi" w:hAnsiTheme="minorHAnsi"/>
          <w:color w:val="000000"/>
          <w:sz w:val="28"/>
          <w:szCs w:val="28"/>
        </w:rPr>
        <w:t>.</w:t>
      </w:r>
    </w:p>
    <w:p w:rsidR="00E133F1" w:rsidRPr="00D06D40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D06D40">
        <w:rPr>
          <w:rFonts w:asciiTheme="minorHAnsi" w:hAnsiTheme="minorHAnsi"/>
          <w:color w:val="000000"/>
          <w:sz w:val="28"/>
          <w:szCs w:val="28"/>
        </w:rPr>
        <w:t xml:space="preserve">6.3. Осуществляет руководство деятельностью </w:t>
      </w:r>
      <w:r w:rsidR="00D32061" w:rsidRPr="00D06D40">
        <w:rPr>
          <w:rFonts w:asciiTheme="minorHAnsi" w:hAnsiTheme="minorHAnsi"/>
          <w:color w:val="000000"/>
          <w:sz w:val="28"/>
          <w:szCs w:val="28"/>
        </w:rPr>
        <w:t>сектора</w:t>
      </w:r>
      <w:r w:rsidRPr="00D06D40">
        <w:rPr>
          <w:rFonts w:asciiTheme="minorHAnsi" w:hAnsiTheme="minorHAnsi"/>
          <w:color w:val="000000"/>
          <w:sz w:val="28"/>
          <w:szCs w:val="28"/>
        </w:rPr>
        <w:t xml:space="preserve">, распределяет между сотрудниками </w:t>
      </w:r>
      <w:r w:rsidR="00D32061" w:rsidRPr="00D06D40">
        <w:rPr>
          <w:rFonts w:asciiTheme="minorHAnsi" w:hAnsiTheme="minorHAnsi"/>
          <w:color w:val="000000"/>
          <w:sz w:val="28"/>
          <w:szCs w:val="28"/>
        </w:rPr>
        <w:t>сектора</w:t>
      </w:r>
      <w:r w:rsidRPr="00D06D40">
        <w:rPr>
          <w:rFonts w:asciiTheme="minorHAnsi" w:hAnsiTheme="minorHAnsi"/>
          <w:color w:val="000000"/>
          <w:sz w:val="28"/>
          <w:szCs w:val="28"/>
        </w:rPr>
        <w:t xml:space="preserve"> обязанности по выполнению поставленных перед отделом задач. </w:t>
      </w:r>
    </w:p>
    <w:p w:rsidR="00E133F1" w:rsidRPr="00D06D40" w:rsidRDefault="00E133F1" w:rsidP="008D7A8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D06D40">
        <w:rPr>
          <w:rFonts w:asciiTheme="minorHAnsi" w:hAnsiTheme="minorHAnsi"/>
          <w:color w:val="000000"/>
          <w:sz w:val="28"/>
          <w:szCs w:val="28"/>
        </w:rPr>
        <w:t xml:space="preserve">6.4. Несет персональную ответственность за деятельность </w:t>
      </w:r>
      <w:r w:rsidR="00B216B7" w:rsidRPr="00D06D40">
        <w:rPr>
          <w:rFonts w:asciiTheme="minorHAnsi" w:hAnsiTheme="minorHAnsi"/>
          <w:color w:val="000000"/>
          <w:sz w:val="28"/>
          <w:szCs w:val="28"/>
        </w:rPr>
        <w:t>сектора</w:t>
      </w:r>
      <w:r w:rsidRPr="00D06D40">
        <w:rPr>
          <w:rFonts w:asciiTheme="minorHAnsi" w:hAnsiTheme="minorHAnsi"/>
          <w:color w:val="000000"/>
          <w:sz w:val="28"/>
          <w:szCs w:val="28"/>
        </w:rPr>
        <w:t>.</w:t>
      </w:r>
    </w:p>
    <w:p w:rsidR="00E133F1" w:rsidRPr="00D06D40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D06D40">
        <w:rPr>
          <w:rFonts w:asciiTheme="minorHAnsi" w:hAnsiTheme="minorHAnsi"/>
          <w:color w:val="000000"/>
          <w:sz w:val="28"/>
          <w:szCs w:val="28"/>
        </w:rPr>
        <w:lastRenderedPageBreak/>
        <w:t xml:space="preserve">6.5. Обеспечивает исполнение возложенных на </w:t>
      </w:r>
      <w:r w:rsidR="00B216B7" w:rsidRPr="00D06D40">
        <w:rPr>
          <w:rFonts w:asciiTheme="minorHAnsi" w:hAnsiTheme="minorHAnsi"/>
          <w:color w:val="000000"/>
          <w:sz w:val="28"/>
          <w:szCs w:val="28"/>
        </w:rPr>
        <w:t>сектор</w:t>
      </w:r>
      <w:r w:rsidRPr="00D06D40">
        <w:rPr>
          <w:rFonts w:asciiTheme="minorHAnsi" w:hAnsiTheme="minorHAnsi"/>
          <w:color w:val="000000"/>
          <w:sz w:val="28"/>
          <w:szCs w:val="28"/>
        </w:rPr>
        <w:t xml:space="preserve"> задач и функций в соответствии с требованиями действующего законодательства.</w:t>
      </w:r>
    </w:p>
    <w:p w:rsidR="00E133F1" w:rsidRPr="00D06D40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D06D40">
        <w:rPr>
          <w:rFonts w:asciiTheme="minorHAnsi" w:hAnsiTheme="minorHAnsi"/>
          <w:color w:val="000000"/>
          <w:sz w:val="28"/>
          <w:szCs w:val="28"/>
        </w:rPr>
        <w:t>6.6. Представляет</w:t>
      </w:r>
      <w:r w:rsidR="00B216B7" w:rsidRPr="00D06D40">
        <w:rPr>
          <w:rFonts w:asciiTheme="minorHAnsi" w:hAnsiTheme="minorHAnsi"/>
          <w:color w:val="000000"/>
          <w:sz w:val="28"/>
          <w:szCs w:val="28"/>
        </w:rPr>
        <w:t xml:space="preserve"> начальнику отдела</w:t>
      </w:r>
      <w:r w:rsidRPr="00D06D40">
        <w:rPr>
          <w:rFonts w:asciiTheme="minorHAnsi" w:hAnsiTheme="minorHAnsi"/>
          <w:color w:val="000000"/>
          <w:sz w:val="28"/>
          <w:szCs w:val="28"/>
        </w:rPr>
        <w:t xml:space="preserve"> предложения о назначении на должность, освобождении от должности, о повышении квалификации, поощрении сотрудников </w:t>
      </w:r>
      <w:r w:rsidR="00B216B7" w:rsidRPr="00D06D40">
        <w:rPr>
          <w:rFonts w:asciiTheme="minorHAnsi" w:hAnsiTheme="minorHAnsi"/>
          <w:color w:val="000000"/>
          <w:sz w:val="28"/>
          <w:szCs w:val="28"/>
        </w:rPr>
        <w:t xml:space="preserve">сектора </w:t>
      </w:r>
      <w:r w:rsidRPr="00D06D40">
        <w:rPr>
          <w:rFonts w:asciiTheme="minorHAnsi" w:hAnsiTheme="minorHAnsi"/>
          <w:color w:val="000000"/>
          <w:sz w:val="28"/>
          <w:szCs w:val="28"/>
        </w:rPr>
        <w:t>и привлечении их к дисциплинарной ответственности.</w:t>
      </w:r>
    </w:p>
    <w:p w:rsidR="00E133F1" w:rsidRPr="00D06D40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D06D40">
        <w:rPr>
          <w:rFonts w:asciiTheme="minorHAnsi" w:hAnsiTheme="minorHAnsi"/>
          <w:color w:val="000000"/>
          <w:sz w:val="28"/>
          <w:szCs w:val="28"/>
        </w:rPr>
        <w:t xml:space="preserve">6.7. В пределах своей компетенции дает поручения, подлежащие обязательному исполнению сотрудниками </w:t>
      </w:r>
      <w:r w:rsidR="00B216B7" w:rsidRPr="00D06D40">
        <w:rPr>
          <w:rFonts w:asciiTheme="minorHAnsi" w:hAnsiTheme="minorHAnsi"/>
          <w:color w:val="000000"/>
          <w:sz w:val="28"/>
          <w:szCs w:val="28"/>
        </w:rPr>
        <w:t>сектора</w:t>
      </w:r>
      <w:r w:rsidRPr="00D06D40">
        <w:rPr>
          <w:rFonts w:asciiTheme="minorHAnsi" w:hAnsiTheme="minorHAnsi"/>
          <w:color w:val="000000"/>
          <w:sz w:val="28"/>
          <w:szCs w:val="28"/>
        </w:rPr>
        <w:t>.</w:t>
      </w:r>
    </w:p>
    <w:p w:rsidR="00E133F1" w:rsidRPr="00D06D40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D06D40">
        <w:rPr>
          <w:rFonts w:asciiTheme="minorHAnsi" w:hAnsiTheme="minorHAnsi"/>
          <w:color w:val="000000"/>
          <w:sz w:val="28"/>
          <w:szCs w:val="28"/>
        </w:rPr>
        <w:t xml:space="preserve">6.8. Обеспечивает выполнение сотрудниками </w:t>
      </w:r>
      <w:r w:rsidR="00B216B7" w:rsidRPr="00D06D40">
        <w:rPr>
          <w:rFonts w:asciiTheme="minorHAnsi" w:hAnsiTheme="minorHAnsi"/>
          <w:color w:val="000000"/>
          <w:sz w:val="28"/>
          <w:szCs w:val="28"/>
        </w:rPr>
        <w:t>сектора</w:t>
      </w:r>
      <w:r w:rsidRPr="00D06D40">
        <w:rPr>
          <w:rFonts w:asciiTheme="minorHAnsi" w:hAnsiTheme="minorHAnsi"/>
          <w:color w:val="000000"/>
          <w:sz w:val="28"/>
          <w:szCs w:val="28"/>
        </w:rPr>
        <w:t xml:space="preserve"> поручений </w:t>
      </w:r>
      <w:r w:rsidR="00B216B7" w:rsidRPr="00D06D40">
        <w:rPr>
          <w:rFonts w:asciiTheme="minorHAnsi" w:hAnsiTheme="minorHAnsi"/>
          <w:color w:val="000000"/>
          <w:sz w:val="28"/>
          <w:szCs w:val="28"/>
        </w:rPr>
        <w:t xml:space="preserve">начальника отдела, </w:t>
      </w:r>
      <w:r w:rsidRPr="00D06D40">
        <w:rPr>
          <w:rFonts w:asciiTheme="minorHAnsi" w:hAnsiTheme="minorHAnsi"/>
          <w:color w:val="000000"/>
          <w:sz w:val="28"/>
          <w:szCs w:val="28"/>
        </w:rPr>
        <w:t>заместителя директора департамента</w:t>
      </w:r>
      <w:r w:rsidR="00B216B7" w:rsidRPr="00D06D40">
        <w:rPr>
          <w:rFonts w:asciiTheme="minorHAnsi" w:hAnsiTheme="minorHAnsi"/>
          <w:color w:val="000000"/>
          <w:sz w:val="28"/>
          <w:szCs w:val="28"/>
        </w:rPr>
        <w:t>, директора департамента, руководителя аппарата главы города, главы города Нижнего Новгорода</w:t>
      </w:r>
      <w:r w:rsidRPr="00D06D40">
        <w:rPr>
          <w:rFonts w:asciiTheme="minorHAnsi" w:hAnsiTheme="minorHAnsi"/>
          <w:color w:val="000000"/>
          <w:sz w:val="28"/>
          <w:szCs w:val="28"/>
        </w:rPr>
        <w:t>.</w:t>
      </w:r>
    </w:p>
    <w:p w:rsidR="00E133F1" w:rsidRPr="00D06D40" w:rsidRDefault="00E133F1" w:rsidP="00432781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D06D40">
        <w:rPr>
          <w:rFonts w:asciiTheme="minorHAnsi" w:hAnsiTheme="minorHAnsi"/>
          <w:color w:val="000000"/>
          <w:sz w:val="28"/>
          <w:szCs w:val="28"/>
        </w:rPr>
        <w:t xml:space="preserve">6.9. Осуществляет иные полномочия, необходимые для выполнения функций </w:t>
      </w:r>
      <w:r w:rsidR="00B216B7" w:rsidRPr="00D06D40">
        <w:rPr>
          <w:rFonts w:asciiTheme="minorHAnsi" w:hAnsiTheme="minorHAnsi"/>
          <w:color w:val="000000"/>
          <w:sz w:val="28"/>
          <w:szCs w:val="28"/>
        </w:rPr>
        <w:t>сектора</w:t>
      </w:r>
      <w:r w:rsidRPr="00D06D40">
        <w:rPr>
          <w:rFonts w:asciiTheme="minorHAnsi" w:hAnsiTheme="minorHAnsi"/>
          <w:color w:val="000000"/>
          <w:sz w:val="28"/>
          <w:szCs w:val="28"/>
        </w:rPr>
        <w:t>.</w:t>
      </w:r>
    </w:p>
    <w:p w:rsidR="00E133F1" w:rsidRPr="00D06D40" w:rsidRDefault="00E133F1" w:rsidP="00BA1F5F">
      <w:pPr>
        <w:jc w:val="center"/>
        <w:rPr>
          <w:rFonts w:asciiTheme="minorHAnsi" w:hAnsiTheme="minorHAnsi"/>
          <w:caps/>
          <w:sz w:val="28"/>
          <w:szCs w:val="28"/>
        </w:rPr>
      </w:pPr>
    </w:p>
    <w:p w:rsidR="00E133F1" w:rsidRPr="00D06D40" w:rsidRDefault="00E133F1" w:rsidP="00BA1F5F">
      <w:pPr>
        <w:jc w:val="center"/>
        <w:rPr>
          <w:rFonts w:asciiTheme="minorHAnsi" w:hAnsiTheme="minorHAnsi"/>
          <w:caps/>
          <w:sz w:val="28"/>
          <w:szCs w:val="28"/>
        </w:rPr>
      </w:pPr>
      <w:r w:rsidRPr="00D06D40">
        <w:rPr>
          <w:rFonts w:asciiTheme="minorHAnsi" w:hAnsiTheme="minorHAnsi"/>
          <w:caps/>
          <w:sz w:val="28"/>
          <w:szCs w:val="28"/>
        </w:rPr>
        <w:t>7. Взаимодействие</w:t>
      </w:r>
    </w:p>
    <w:p w:rsidR="00E133F1" w:rsidRPr="00D06D40" w:rsidRDefault="00E133F1" w:rsidP="00BB3398">
      <w:pPr>
        <w:shd w:val="clear" w:color="auto" w:fill="FFFFFF"/>
        <w:spacing w:before="365" w:line="322" w:lineRule="exact"/>
        <w:ind w:firstLine="778"/>
        <w:jc w:val="both"/>
        <w:rPr>
          <w:rFonts w:asciiTheme="minorHAnsi" w:hAnsiTheme="minorHAnsi"/>
          <w:spacing w:val="-5"/>
          <w:sz w:val="28"/>
          <w:szCs w:val="28"/>
        </w:rPr>
      </w:pPr>
      <w:r w:rsidRPr="00D06D40">
        <w:rPr>
          <w:rFonts w:asciiTheme="minorHAnsi" w:hAnsiTheme="minorHAnsi"/>
          <w:spacing w:val="-5"/>
          <w:sz w:val="28"/>
          <w:szCs w:val="28"/>
        </w:rPr>
        <w:t xml:space="preserve">Для </w:t>
      </w:r>
      <w:r w:rsidRPr="00D06D40">
        <w:rPr>
          <w:rFonts w:asciiTheme="minorHAnsi" w:hAnsiTheme="minorHAnsi"/>
          <w:spacing w:val="-7"/>
          <w:sz w:val="28"/>
          <w:szCs w:val="28"/>
        </w:rPr>
        <w:t>выполнения</w:t>
      </w:r>
      <w:r w:rsidRPr="00D06D40">
        <w:rPr>
          <w:rFonts w:asciiTheme="minorHAnsi" w:hAnsiTheme="minorHAnsi"/>
          <w:spacing w:val="-5"/>
          <w:sz w:val="28"/>
          <w:szCs w:val="28"/>
        </w:rPr>
        <w:t xml:space="preserve"> поставленных перед отделом задач сотрудники </w:t>
      </w:r>
      <w:r w:rsidR="00B216B7" w:rsidRPr="00D06D40">
        <w:rPr>
          <w:rFonts w:asciiTheme="minorHAnsi" w:hAnsiTheme="minorHAnsi"/>
          <w:spacing w:val="-5"/>
          <w:sz w:val="28"/>
          <w:szCs w:val="28"/>
        </w:rPr>
        <w:t>сектора</w:t>
      </w:r>
      <w:r w:rsidRPr="00D06D40">
        <w:rPr>
          <w:rFonts w:asciiTheme="minorHAnsi" w:hAnsiTheme="minorHAnsi"/>
          <w:spacing w:val="-5"/>
          <w:sz w:val="28"/>
          <w:szCs w:val="28"/>
        </w:rPr>
        <w:t xml:space="preserve"> взаимодействуют:</w:t>
      </w:r>
    </w:p>
    <w:p w:rsidR="00E133F1" w:rsidRPr="00D06D40" w:rsidRDefault="00E133F1" w:rsidP="00BA1F5F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D06D40">
        <w:rPr>
          <w:rFonts w:asciiTheme="minorHAnsi" w:hAnsiTheme="minorHAnsi"/>
          <w:spacing w:val="-5"/>
          <w:sz w:val="28"/>
          <w:szCs w:val="28"/>
        </w:rPr>
        <w:t>7.1. Со структурными подразделениями департамента.</w:t>
      </w:r>
    </w:p>
    <w:p w:rsidR="00E133F1" w:rsidRPr="00D06D40" w:rsidRDefault="00E133F1" w:rsidP="00BA1F5F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D06D40">
        <w:rPr>
          <w:rFonts w:asciiTheme="minorHAnsi" w:hAnsiTheme="minorHAnsi"/>
          <w:spacing w:val="-5"/>
          <w:sz w:val="28"/>
          <w:szCs w:val="28"/>
        </w:rPr>
        <w:t>7.2. С департаментом правового обеспечения администрации города при подготовке проектов муниципальных правовых актов, ответов на протесты и представления прокуратуры, при направлении в департамент судебных документов.</w:t>
      </w:r>
    </w:p>
    <w:p w:rsidR="00E133F1" w:rsidRPr="00D06D40" w:rsidRDefault="00E133F1" w:rsidP="00BA1F5F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D06D40">
        <w:rPr>
          <w:rFonts w:asciiTheme="minorHAnsi" w:hAnsiTheme="minorHAnsi"/>
          <w:spacing w:val="-5"/>
          <w:sz w:val="28"/>
          <w:szCs w:val="28"/>
        </w:rPr>
        <w:t xml:space="preserve">7.3. С иными </w:t>
      </w:r>
      <w:r w:rsidR="00B216B7" w:rsidRPr="00D06D40">
        <w:rPr>
          <w:rFonts w:asciiTheme="minorHAnsi" w:hAnsiTheme="minorHAnsi"/>
          <w:spacing w:val="-5"/>
          <w:sz w:val="28"/>
          <w:szCs w:val="28"/>
        </w:rPr>
        <w:t xml:space="preserve">отраслевыми (функциональными) и территориальными органами </w:t>
      </w:r>
      <w:r w:rsidRPr="00D06D40">
        <w:rPr>
          <w:rFonts w:asciiTheme="minorHAnsi" w:hAnsiTheme="minorHAnsi"/>
          <w:spacing w:val="-5"/>
          <w:sz w:val="28"/>
          <w:szCs w:val="28"/>
        </w:rPr>
        <w:t>администрации города, муниципальными организациями по вопросам деятельности отдела.</w:t>
      </w:r>
    </w:p>
    <w:p w:rsidR="00E133F1" w:rsidRPr="00D06D40" w:rsidRDefault="00E133F1" w:rsidP="00D72003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D06D40">
        <w:rPr>
          <w:rFonts w:asciiTheme="minorHAnsi" w:hAnsiTheme="minorHAnsi"/>
          <w:spacing w:val="-5"/>
          <w:sz w:val="28"/>
          <w:szCs w:val="28"/>
        </w:rPr>
        <w:t>7.4. С МКУ «Архив города Нижнего Новгорода» по вопросам формирования текущего архива, сдачи документов на хранение в архив, предоставления архивных копий документов.</w:t>
      </w:r>
    </w:p>
    <w:p w:rsidR="00E133F1" w:rsidRPr="00D06D40" w:rsidRDefault="00E133F1" w:rsidP="00BA1F5F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D06D40">
        <w:rPr>
          <w:rFonts w:asciiTheme="minorHAnsi" w:hAnsiTheme="minorHAnsi"/>
          <w:spacing w:val="-5"/>
          <w:sz w:val="28"/>
          <w:szCs w:val="28"/>
        </w:rPr>
        <w:t>7.5. С аппаратом городской Думы города Нижнего Новгорода при подготовке проектов правовых актов городской Думы.</w:t>
      </w:r>
    </w:p>
    <w:p w:rsidR="00E133F1" w:rsidRPr="00D06D40" w:rsidRDefault="00E133F1" w:rsidP="002E3A19">
      <w:pPr>
        <w:ind w:firstLine="709"/>
        <w:jc w:val="both"/>
        <w:rPr>
          <w:rFonts w:asciiTheme="minorHAnsi" w:hAnsiTheme="minorHAnsi"/>
          <w:spacing w:val="-5"/>
          <w:sz w:val="28"/>
          <w:szCs w:val="28"/>
        </w:rPr>
      </w:pPr>
      <w:r w:rsidRPr="00D06D40">
        <w:rPr>
          <w:rFonts w:asciiTheme="minorHAnsi" w:hAnsiTheme="minorHAnsi"/>
          <w:spacing w:val="-5"/>
          <w:sz w:val="28"/>
          <w:szCs w:val="28"/>
        </w:rPr>
        <w:t>7.</w:t>
      </w:r>
      <w:r w:rsidR="00A34574" w:rsidRPr="00D06D40">
        <w:rPr>
          <w:rFonts w:asciiTheme="minorHAnsi" w:hAnsiTheme="minorHAnsi"/>
          <w:spacing w:val="-5"/>
          <w:sz w:val="28"/>
          <w:szCs w:val="28"/>
        </w:rPr>
        <w:t>6</w:t>
      </w:r>
      <w:r w:rsidRPr="00D06D40">
        <w:rPr>
          <w:rFonts w:asciiTheme="minorHAnsi" w:hAnsiTheme="minorHAnsi"/>
          <w:spacing w:val="-5"/>
          <w:sz w:val="28"/>
          <w:szCs w:val="28"/>
        </w:rPr>
        <w:t xml:space="preserve">. С правоохранительными органами, иными органами и организациями по вопросам деятельности </w:t>
      </w:r>
      <w:r w:rsidR="00B216B7" w:rsidRPr="00D06D40">
        <w:rPr>
          <w:rFonts w:asciiTheme="minorHAnsi" w:hAnsiTheme="minorHAnsi"/>
          <w:spacing w:val="-5"/>
          <w:sz w:val="28"/>
          <w:szCs w:val="28"/>
        </w:rPr>
        <w:t>сектора.</w:t>
      </w:r>
    </w:p>
    <w:p w:rsidR="00E133F1" w:rsidRPr="00D06D40" w:rsidRDefault="00E133F1" w:rsidP="005C09AB">
      <w:pPr>
        <w:jc w:val="both"/>
        <w:rPr>
          <w:rFonts w:asciiTheme="minorHAnsi" w:hAnsiTheme="minorHAnsi"/>
          <w:spacing w:val="-5"/>
          <w:sz w:val="28"/>
          <w:szCs w:val="28"/>
        </w:rPr>
      </w:pPr>
    </w:p>
    <w:p w:rsidR="000F26CF" w:rsidRPr="00D06D40" w:rsidRDefault="000F26CF" w:rsidP="005C09AB">
      <w:pPr>
        <w:jc w:val="both"/>
        <w:rPr>
          <w:rFonts w:asciiTheme="minorHAnsi" w:hAnsiTheme="minorHAnsi"/>
          <w:spacing w:val="-5"/>
          <w:sz w:val="28"/>
          <w:szCs w:val="28"/>
        </w:rPr>
      </w:pPr>
    </w:p>
    <w:p w:rsidR="00E133F1" w:rsidRPr="00D06D40" w:rsidRDefault="00E133F1" w:rsidP="005C09AB">
      <w:pPr>
        <w:jc w:val="both"/>
        <w:rPr>
          <w:rFonts w:asciiTheme="minorHAnsi" w:hAnsiTheme="minorHAnsi"/>
          <w:spacing w:val="-5"/>
          <w:sz w:val="28"/>
          <w:szCs w:val="28"/>
        </w:rPr>
      </w:pPr>
      <w:r w:rsidRPr="00D06D40">
        <w:rPr>
          <w:rFonts w:asciiTheme="minorHAnsi" w:hAnsiTheme="minorHAnsi"/>
          <w:spacing w:val="-5"/>
          <w:sz w:val="28"/>
          <w:szCs w:val="28"/>
        </w:rPr>
        <w:t>СОГЛАСОВАНО:</w:t>
      </w:r>
    </w:p>
    <w:p w:rsidR="00E133F1" w:rsidRDefault="00E133F1" w:rsidP="005C09AB">
      <w:pPr>
        <w:jc w:val="both"/>
        <w:rPr>
          <w:rFonts w:asciiTheme="minorHAnsi" w:hAnsiTheme="minorHAnsi"/>
          <w:spacing w:val="-5"/>
          <w:sz w:val="28"/>
          <w:szCs w:val="28"/>
        </w:rPr>
      </w:pPr>
    </w:p>
    <w:p w:rsidR="00E133F1" w:rsidRPr="00D06D40" w:rsidRDefault="00E133F1" w:rsidP="00BC7AE3">
      <w:pPr>
        <w:jc w:val="both"/>
        <w:rPr>
          <w:rFonts w:asciiTheme="minorHAnsi" w:hAnsiTheme="minorHAnsi"/>
          <w:spacing w:val="-5"/>
          <w:sz w:val="28"/>
          <w:szCs w:val="28"/>
        </w:rPr>
      </w:pPr>
      <w:r w:rsidRPr="00D06D40">
        <w:rPr>
          <w:rFonts w:asciiTheme="minorHAnsi" w:hAnsiTheme="minorHAnsi"/>
          <w:spacing w:val="-5"/>
          <w:sz w:val="28"/>
          <w:szCs w:val="28"/>
        </w:rPr>
        <w:t xml:space="preserve">Начальник отдела </w:t>
      </w:r>
      <w:r w:rsidRPr="00D06D40">
        <w:rPr>
          <w:rFonts w:asciiTheme="minorHAnsi" w:hAnsiTheme="minorHAnsi"/>
          <w:spacing w:val="-5"/>
          <w:sz w:val="28"/>
          <w:szCs w:val="28"/>
        </w:rPr>
        <w:tab/>
      </w:r>
      <w:r w:rsidRPr="00D06D40">
        <w:rPr>
          <w:rFonts w:asciiTheme="minorHAnsi" w:hAnsiTheme="minorHAnsi"/>
          <w:spacing w:val="-5"/>
          <w:sz w:val="28"/>
          <w:szCs w:val="28"/>
        </w:rPr>
        <w:tab/>
      </w:r>
      <w:r w:rsidRPr="00D06D40">
        <w:rPr>
          <w:rFonts w:asciiTheme="minorHAnsi" w:hAnsiTheme="minorHAnsi"/>
          <w:spacing w:val="-5"/>
          <w:sz w:val="28"/>
          <w:szCs w:val="28"/>
        </w:rPr>
        <w:tab/>
      </w:r>
      <w:r w:rsidRPr="00D06D40">
        <w:rPr>
          <w:rFonts w:asciiTheme="minorHAnsi" w:hAnsiTheme="minorHAnsi"/>
          <w:spacing w:val="-5"/>
          <w:sz w:val="28"/>
          <w:szCs w:val="28"/>
        </w:rPr>
        <w:tab/>
      </w:r>
      <w:r w:rsidR="00CF0720">
        <w:rPr>
          <w:rFonts w:asciiTheme="minorHAnsi" w:hAnsiTheme="minorHAnsi"/>
          <w:spacing w:val="-5"/>
          <w:sz w:val="28"/>
          <w:szCs w:val="28"/>
        </w:rPr>
        <w:t xml:space="preserve">      </w:t>
      </w:r>
      <w:r w:rsidR="00D06D40">
        <w:rPr>
          <w:rFonts w:asciiTheme="minorHAnsi" w:hAnsiTheme="minorHAnsi"/>
          <w:spacing w:val="-5"/>
          <w:sz w:val="28"/>
          <w:szCs w:val="28"/>
        </w:rPr>
        <w:t xml:space="preserve">   </w:t>
      </w:r>
      <w:r w:rsidRPr="00D06D40">
        <w:rPr>
          <w:rFonts w:asciiTheme="minorHAnsi" w:hAnsiTheme="minorHAnsi"/>
          <w:spacing w:val="-5"/>
          <w:sz w:val="28"/>
          <w:szCs w:val="28"/>
        </w:rPr>
        <w:t xml:space="preserve">________________   </w:t>
      </w:r>
      <w:r w:rsidRPr="00D06D40">
        <w:rPr>
          <w:rFonts w:asciiTheme="minorHAnsi" w:hAnsiTheme="minorHAnsi"/>
          <w:spacing w:val="-5"/>
          <w:sz w:val="28"/>
          <w:szCs w:val="28"/>
        </w:rPr>
        <w:tab/>
        <w:t xml:space="preserve">      </w:t>
      </w:r>
      <w:r w:rsidR="00A34574" w:rsidRPr="00D06D40">
        <w:rPr>
          <w:rFonts w:asciiTheme="minorHAnsi" w:hAnsiTheme="minorHAnsi"/>
          <w:spacing w:val="-5"/>
          <w:sz w:val="28"/>
          <w:szCs w:val="28"/>
        </w:rPr>
        <w:t xml:space="preserve">   </w:t>
      </w:r>
      <w:r w:rsidR="00D06D40">
        <w:rPr>
          <w:rFonts w:asciiTheme="minorHAnsi" w:hAnsiTheme="minorHAnsi"/>
          <w:spacing w:val="-5"/>
          <w:sz w:val="28"/>
          <w:szCs w:val="28"/>
        </w:rPr>
        <w:t xml:space="preserve">   </w:t>
      </w:r>
      <w:r w:rsidR="00A34574" w:rsidRPr="00D06D40">
        <w:rPr>
          <w:rFonts w:asciiTheme="minorHAnsi" w:hAnsiTheme="minorHAnsi"/>
          <w:spacing w:val="-5"/>
          <w:sz w:val="28"/>
          <w:szCs w:val="28"/>
        </w:rPr>
        <w:t>А.В.Сохан</w:t>
      </w:r>
    </w:p>
    <w:p w:rsidR="00B216B7" w:rsidRDefault="00B216B7" w:rsidP="00BC7AE3">
      <w:pPr>
        <w:jc w:val="both"/>
        <w:rPr>
          <w:rFonts w:asciiTheme="minorHAnsi" w:hAnsiTheme="minorHAnsi"/>
          <w:spacing w:val="-5"/>
          <w:sz w:val="28"/>
          <w:szCs w:val="28"/>
        </w:rPr>
      </w:pPr>
    </w:p>
    <w:p w:rsidR="00486449" w:rsidRPr="00D06D40" w:rsidRDefault="00486449" w:rsidP="00BC7AE3">
      <w:pPr>
        <w:jc w:val="both"/>
        <w:rPr>
          <w:rFonts w:asciiTheme="minorHAnsi" w:hAnsiTheme="minorHAnsi"/>
          <w:spacing w:val="-5"/>
          <w:sz w:val="28"/>
          <w:szCs w:val="28"/>
        </w:rPr>
      </w:pPr>
    </w:p>
    <w:p w:rsidR="00E133F1" w:rsidRPr="00D06D40" w:rsidRDefault="00B216B7" w:rsidP="005C09AB">
      <w:pPr>
        <w:jc w:val="both"/>
        <w:rPr>
          <w:rFonts w:asciiTheme="minorHAnsi" w:hAnsiTheme="minorHAnsi"/>
          <w:spacing w:val="-5"/>
          <w:sz w:val="28"/>
          <w:szCs w:val="28"/>
        </w:rPr>
      </w:pPr>
      <w:r w:rsidRPr="00D06D40">
        <w:rPr>
          <w:rFonts w:asciiTheme="minorHAnsi" w:hAnsiTheme="minorHAnsi"/>
          <w:spacing w:val="-5"/>
          <w:sz w:val="28"/>
          <w:szCs w:val="28"/>
        </w:rPr>
        <w:t xml:space="preserve">Начальник сектора                                  </w:t>
      </w:r>
      <w:r w:rsidR="00D06D40">
        <w:rPr>
          <w:rFonts w:asciiTheme="minorHAnsi" w:hAnsiTheme="minorHAnsi"/>
          <w:spacing w:val="-5"/>
          <w:sz w:val="28"/>
          <w:szCs w:val="28"/>
        </w:rPr>
        <w:t xml:space="preserve">                 </w:t>
      </w:r>
      <w:r w:rsidRPr="00D06D40">
        <w:rPr>
          <w:rFonts w:asciiTheme="minorHAnsi" w:hAnsiTheme="minorHAnsi"/>
          <w:spacing w:val="-5"/>
          <w:sz w:val="28"/>
          <w:szCs w:val="28"/>
        </w:rPr>
        <w:t xml:space="preserve">  _________________         </w:t>
      </w:r>
      <w:r w:rsidR="00D06D40">
        <w:rPr>
          <w:rFonts w:asciiTheme="minorHAnsi" w:hAnsiTheme="minorHAnsi"/>
          <w:spacing w:val="-5"/>
          <w:sz w:val="28"/>
          <w:szCs w:val="28"/>
        </w:rPr>
        <w:t xml:space="preserve">  </w:t>
      </w:r>
      <w:r w:rsidRPr="00D06D40">
        <w:rPr>
          <w:rFonts w:asciiTheme="minorHAnsi" w:hAnsiTheme="minorHAnsi"/>
          <w:spacing w:val="-5"/>
          <w:sz w:val="28"/>
          <w:szCs w:val="28"/>
        </w:rPr>
        <w:t>А.В.Колесова</w:t>
      </w:r>
    </w:p>
    <w:sectPr w:rsidR="00E133F1" w:rsidRPr="00D06D40" w:rsidSect="00486449">
      <w:headerReference w:type="default" r:id="rId8"/>
      <w:pgSz w:w="11907" w:h="16834" w:code="9"/>
      <w:pgMar w:top="1135" w:right="708" w:bottom="1276" w:left="1418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A5" w:rsidRDefault="00670EA5" w:rsidP="00A41B8C">
      <w:r>
        <w:separator/>
      </w:r>
    </w:p>
  </w:endnote>
  <w:endnote w:type="continuationSeparator" w:id="0">
    <w:p w:rsidR="00670EA5" w:rsidRDefault="00670EA5" w:rsidP="00A4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A5" w:rsidRDefault="00670EA5" w:rsidP="00A41B8C">
      <w:r>
        <w:separator/>
      </w:r>
    </w:p>
  </w:footnote>
  <w:footnote w:type="continuationSeparator" w:id="0">
    <w:p w:rsidR="00670EA5" w:rsidRDefault="00670EA5" w:rsidP="00A41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8C" w:rsidRDefault="002E1CDB">
    <w:pPr>
      <w:pStyle w:val="ac"/>
      <w:jc w:val="center"/>
    </w:pPr>
    <w:fldSimple w:instr=" PAGE   \* MERGEFORMAT ">
      <w:r w:rsidR="00CF0720">
        <w:rPr>
          <w:noProof/>
        </w:rPr>
        <w:t>6</w:t>
      </w:r>
    </w:fldSimple>
  </w:p>
  <w:p w:rsidR="00A41B8C" w:rsidRDefault="00A41B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AEE4324"/>
    <w:multiLevelType w:val="multilevel"/>
    <w:tmpl w:val="D932E7E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2A63E41"/>
    <w:multiLevelType w:val="multilevel"/>
    <w:tmpl w:val="2D2EBEC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C144DA2"/>
    <w:multiLevelType w:val="hybridMultilevel"/>
    <w:tmpl w:val="1DD261B2"/>
    <w:lvl w:ilvl="0" w:tplc="D336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19"/>
  </w:num>
  <w:num w:numId="11">
    <w:abstractNumId w:val="4"/>
  </w:num>
  <w:num w:numId="12">
    <w:abstractNumId w:val="21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F0"/>
    <w:rsid w:val="00007541"/>
    <w:rsid w:val="00023FE7"/>
    <w:rsid w:val="00027780"/>
    <w:rsid w:val="00053455"/>
    <w:rsid w:val="00057828"/>
    <w:rsid w:val="0005799C"/>
    <w:rsid w:val="00063923"/>
    <w:rsid w:val="00086D80"/>
    <w:rsid w:val="00090739"/>
    <w:rsid w:val="00092488"/>
    <w:rsid w:val="00096504"/>
    <w:rsid w:val="000A2A66"/>
    <w:rsid w:val="000B0BF6"/>
    <w:rsid w:val="000B184B"/>
    <w:rsid w:val="000B7864"/>
    <w:rsid w:val="000C1FE0"/>
    <w:rsid w:val="000D4DAD"/>
    <w:rsid w:val="000F2004"/>
    <w:rsid w:val="000F26CF"/>
    <w:rsid w:val="00112AD1"/>
    <w:rsid w:val="00121C79"/>
    <w:rsid w:val="00121E8F"/>
    <w:rsid w:val="001463EC"/>
    <w:rsid w:val="0015408E"/>
    <w:rsid w:val="00157317"/>
    <w:rsid w:val="001629F7"/>
    <w:rsid w:val="00170530"/>
    <w:rsid w:val="001706F6"/>
    <w:rsid w:val="001733E3"/>
    <w:rsid w:val="001820D7"/>
    <w:rsid w:val="0019227A"/>
    <w:rsid w:val="001C6A43"/>
    <w:rsid w:val="001D296D"/>
    <w:rsid w:val="001D521F"/>
    <w:rsid w:val="001D63BA"/>
    <w:rsid w:val="001F139B"/>
    <w:rsid w:val="001F5397"/>
    <w:rsid w:val="00223643"/>
    <w:rsid w:val="00231A94"/>
    <w:rsid w:val="00234AE2"/>
    <w:rsid w:val="002415F6"/>
    <w:rsid w:val="00241FF2"/>
    <w:rsid w:val="00245885"/>
    <w:rsid w:val="002478FE"/>
    <w:rsid w:val="0025401E"/>
    <w:rsid w:val="00284FB0"/>
    <w:rsid w:val="00291CA3"/>
    <w:rsid w:val="002C0339"/>
    <w:rsid w:val="002C0918"/>
    <w:rsid w:val="002D04D5"/>
    <w:rsid w:val="002D6547"/>
    <w:rsid w:val="002E0582"/>
    <w:rsid w:val="002E1CDB"/>
    <w:rsid w:val="002E3A19"/>
    <w:rsid w:val="002E64A9"/>
    <w:rsid w:val="002F402D"/>
    <w:rsid w:val="0030192E"/>
    <w:rsid w:val="00304F44"/>
    <w:rsid w:val="003224E6"/>
    <w:rsid w:val="00330830"/>
    <w:rsid w:val="0033493C"/>
    <w:rsid w:val="00346E68"/>
    <w:rsid w:val="003635B3"/>
    <w:rsid w:val="00376623"/>
    <w:rsid w:val="00393B66"/>
    <w:rsid w:val="00394D81"/>
    <w:rsid w:val="003A07D5"/>
    <w:rsid w:val="003B52D2"/>
    <w:rsid w:val="003C165D"/>
    <w:rsid w:val="003F08C7"/>
    <w:rsid w:val="00400529"/>
    <w:rsid w:val="00405940"/>
    <w:rsid w:val="004104E2"/>
    <w:rsid w:val="00416AC7"/>
    <w:rsid w:val="00431A29"/>
    <w:rsid w:val="004324FA"/>
    <w:rsid w:val="00432781"/>
    <w:rsid w:val="00435050"/>
    <w:rsid w:val="004611F6"/>
    <w:rsid w:val="0046666D"/>
    <w:rsid w:val="00467930"/>
    <w:rsid w:val="00486449"/>
    <w:rsid w:val="00487F6D"/>
    <w:rsid w:val="004927C6"/>
    <w:rsid w:val="004953E9"/>
    <w:rsid w:val="00495921"/>
    <w:rsid w:val="004979BE"/>
    <w:rsid w:val="004A4E59"/>
    <w:rsid w:val="004B1F9B"/>
    <w:rsid w:val="004C02C9"/>
    <w:rsid w:val="004C3088"/>
    <w:rsid w:val="004F228F"/>
    <w:rsid w:val="0053263D"/>
    <w:rsid w:val="00533FD1"/>
    <w:rsid w:val="00536A40"/>
    <w:rsid w:val="00537D07"/>
    <w:rsid w:val="005408F8"/>
    <w:rsid w:val="00543EC0"/>
    <w:rsid w:val="00544391"/>
    <w:rsid w:val="00546EDD"/>
    <w:rsid w:val="00584CE8"/>
    <w:rsid w:val="005900B8"/>
    <w:rsid w:val="00593101"/>
    <w:rsid w:val="00593953"/>
    <w:rsid w:val="00594777"/>
    <w:rsid w:val="00594C7E"/>
    <w:rsid w:val="00597C09"/>
    <w:rsid w:val="005A35F2"/>
    <w:rsid w:val="005B06DA"/>
    <w:rsid w:val="005C09AB"/>
    <w:rsid w:val="005C14E2"/>
    <w:rsid w:val="005C194D"/>
    <w:rsid w:val="005E17C4"/>
    <w:rsid w:val="00630398"/>
    <w:rsid w:val="006468EB"/>
    <w:rsid w:val="006566C5"/>
    <w:rsid w:val="00670011"/>
    <w:rsid w:val="00670EA5"/>
    <w:rsid w:val="006713AA"/>
    <w:rsid w:val="00673390"/>
    <w:rsid w:val="0067497F"/>
    <w:rsid w:val="00680BD6"/>
    <w:rsid w:val="00695600"/>
    <w:rsid w:val="006B4764"/>
    <w:rsid w:val="006B4FBA"/>
    <w:rsid w:val="006B799A"/>
    <w:rsid w:val="006B7F07"/>
    <w:rsid w:val="006E50D8"/>
    <w:rsid w:val="006F300D"/>
    <w:rsid w:val="00712424"/>
    <w:rsid w:val="007156C5"/>
    <w:rsid w:val="007159E9"/>
    <w:rsid w:val="00737568"/>
    <w:rsid w:val="00740DE2"/>
    <w:rsid w:val="00741DD8"/>
    <w:rsid w:val="0074552C"/>
    <w:rsid w:val="0075173C"/>
    <w:rsid w:val="0075458D"/>
    <w:rsid w:val="00761020"/>
    <w:rsid w:val="00781308"/>
    <w:rsid w:val="00786B20"/>
    <w:rsid w:val="0078776A"/>
    <w:rsid w:val="007910F5"/>
    <w:rsid w:val="007C1042"/>
    <w:rsid w:val="007C616E"/>
    <w:rsid w:val="007D08CD"/>
    <w:rsid w:val="007D0974"/>
    <w:rsid w:val="007D41AD"/>
    <w:rsid w:val="007E2F09"/>
    <w:rsid w:val="007E694C"/>
    <w:rsid w:val="007F2811"/>
    <w:rsid w:val="007F2ED2"/>
    <w:rsid w:val="008143F1"/>
    <w:rsid w:val="00814FC0"/>
    <w:rsid w:val="00825F10"/>
    <w:rsid w:val="00862D10"/>
    <w:rsid w:val="00863130"/>
    <w:rsid w:val="008832BB"/>
    <w:rsid w:val="00884DBB"/>
    <w:rsid w:val="00886CD0"/>
    <w:rsid w:val="0089198D"/>
    <w:rsid w:val="0089282C"/>
    <w:rsid w:val="008961A0"/>
    <w:rsid w:val="008A582A"/>
    <w:rsid w:val="008D4605"/>
    <w:rsid w:val="008D7A8B"/>
    <w:rsid w:val="008E1842"/>
    <w:rsid w:val="008E5D94"/>
    <w:rsid w:val="008E6495"/>
    <w:rsid w:val="008F3C1A"/>
    <w:rsid w:val="009141EC"/>
    <w:rsid w:val="009363BA"/>
    <w:rsid w:val="00943F95"/>
    <w:rsid w:val="00951C71"/>
    <w:rsid w:val="00953169"/>
    <w:rsid w:val="00962D5A"/>
    <w:rsid w:val="00971721"/>
    <w:rsid w:val="009727DB"/>
    <w:rsid w:val="009815A9"/>
    <w:rsid w:val="00991FF7"/>
    <w:rsid w:val="00993B67"/>
    <w:rsid w:val="00994684"/>
    <w:rsid w:val="009B56CB"/>
    <w:rsid w:val="009E55F6"/>
    <w:rsid w:val="009F4F32"/>
    <w:rsid w:val="009F70BC"/>
    <w:rsid w:val="00A01C04"/>
    <w:rsid w:val="00A06E8E"/>
    <w:rsid w:val="00A34574"/>
    <w:rsid w:val="00A3755A"/>
    <w:rsid w:val="00A41B8C"/>
    <w:rsid w:val="00A441D1"/>
    <w:rsid w:val="00A453B8"/>
    <w:rsid w:val="00A66A53"/>
    <w:rsid w:val="00A67EA8"/>
    <w:rsid w:val="00A74944"/>
    <w:rsid w:val="00A811EC"/>
    <w:rsid w:val="00A82B81"/>
    <w:rsid w:val="00A82C96"/>
    <w:rsid w:val="00AA115A"/>
    <w:rsid w:val="00AC4785"/>
    <w:rsid w:val="00AC59F0"/>
    <w:rsid w:val="00AD5879"/>
    <w:rsid w:val="00AF6713"/>
    <w:rsid w:val="00B10FF7"/>
    <w:rsid w:val="00B216B7"/>
    <w:rsid w:val="00B259FB"/>
    <w:rsid w:val="00B35F1D"/>
    <w:rsid w:val="00B45D51"/>
    <w:rsid w:val="00B47382"/>
    <w:rsid w:val="00B50F03"/>
    <w:rsid w:val="00B60DB7"/>
    <w:rsid w:val="00B63F57"/>
    <w:rsid w:val="00B748D6"/>
    <w:rsid w:val="00B85492"/>
    <w:rsid w:val="00B87F6D"/>
    <w:rsid w:val="00BA1F5F"/>
    <w:rsid w:val="00BA247E"/>
    <w:rsid w:val="00BB3398"/>
    <w:rsid w:val="00BC4BB1"/>
    <w:rsid w:val="00BC4F28"/>
    <w:rsid w:val="00BC7AE3"/>
    <w:rsid w:val="00BD0FDE"/>
    <w:rsid w:val="00BD41F3"/>
    <w:rsid w:val="00BD5429"/>
    <w:rsid w:val="00BF1BD4"/>
    <w:rsid w:val="00C173E4"/>
    <w:rsid w:val="00C2071B"/>
    <w:rsid w:val="00C32208"/>
    <w:rsid w:val="00C3461D"/>
    <w:rsid w:val="00C34C7F"/>
    <w:rsid w:val="00C42B7F"/>
    <w:rsid w:val="00C47DD7"/>
    <w:rsid w:val="00C61C3F"/>
    <w:rsid w:val="00C86A5D"/>
    <w:rsid w:val="00C97D0C"/>
    <w:rsid w:val="00CC182A"/>
    <w:rsid w:val="00CD69C5"/>
    <w:rsid w:val="00CE5BE8"/>
    <w:rsid w:val="00CE68FD"/>
    <w:rsid w:val="00CF0720"/>
    <w:rsid w:val="00CF2942"/>
    <w:rsid w:val="00D06D40"/>
    <w:rsid w:val="00D17A29"/>
    <w:rsid w:val="00D2576B"/>
    <w:rsid w:val="00D32061"/>
    <w:rsid w:val="00D66916"/>
    <w:rsid w:val="00D72003"/>
    <w:rsid w:val="00D7621A"/>
    <w:rsid w:val="00DA62EE"/>
    <w:rsid w:val="00DB3F03"/>
    <w:rsid w:val="00DD49F6"/>
    <w:rsid w:val="00DD7C66"/>
    <w:rsid w:val="00DE276A"/>
    <w:rsid w:val="00DE4C28"/>
    <w:rsid w:val="00DF293A"/>
    <w:rsid w:val="00DF4A56"/>
    <w:rsid w:val="00E133F1"/>
    <w:rsid w:val="00E3426C"/>
    <w:rsid w:val="00E434FD"/>
    <w:rsid w:val="00E44E19"/>
    <w:rsid w:val="00E57464"/>
    <w:rsid w:val="00E60F39"/>
    <w:rsid w:val="00E722D3"/>
    <w:rsid w:val="00E9690D"/>
    <w:rsid w:val="00EA679C"/>
    <w:rsid w:val="00EB0998"/>
    <w:rsid w:val="00EB40BC"/>
    <w:rsid w:val="00EB6475"/>
    <w:rsid w:val="00EC7EEE"/>
    <w:rsid w:val="00EE38B7"/>
    <w:rsid w:val="00EF3A11"/>
    <w:rsid w:val="00F042F8"/>
    <w:rsid w:val="00F12537"/>
    <w:rsid w:val="00F14A73"/>
    <w:rsid w:val="00F50C26"/>
    <w:rsid w:val="00F60AF3"/>
    <w:rsid w:val="00F62D9F"/>
    <w:rsid w:val="00F72942"/>
    <w:rsid w:val="00F83AAB"/>
    <w:rsid w:val="00F9510F"/>
    <w:rsid w:val="00F97202"/>
    <w:rsid w:val="00FB38AB"/>
    <w:rsid w:val="00FC169B"/>
    <w:rsid w:val="00FC7FCB"/>
    <w:rsid w:val="00FD1B74"/>
    <w:rsid w:val="00FD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0FDE"/>
  </w:style>
  <w:style w:type="paragraph" w:styleId="1">
    <w:name w:val="heading 1"/>
    <w:basedOn w:val="a"/>
    <w:next w:val="a"/>
    <w:link w:val="10"/>
    <w:uiPriority w:val="99"/>
    <w:qFormat/>
    <w:rsid w:val="00BD0FDE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D0FD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D0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D0FDE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D0FD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D0FDE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BD0FDE"/>
    <w:pPr>
      <w:keepNext/>
      <w:tabs>
        <w:tab w:val="left" w:pos="1418"/>
      </w:tabs>
      <w:ind w:firstLine="72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BD0FDE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7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79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79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799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79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799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799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5799C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BD0F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5799C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BD0FDE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5799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D0FDE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5799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D0FDE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799C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BD0FDE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BD0FDE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BD0FDE"/>
    <w:pPr>
      <w:ind w:right="-531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5799C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BD0FD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D0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5799C"/>
    <w:rPr>
      <w:rFonts w:cs="Times New Roman"/>
      <w:sz w:val="2"/>
    </w:rPr>
  </w:style>
  <w:style w:type="paragraph" w:customStyle="1" w:styleId="HeadDoc">
    <w:name w:val="HeadDoc"/>
    <w:uiPriority w:val="99"/>
    <w:rsid w:val="00231A9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c">
    <w:name w:val="header"/>
    <w:basedOn w:val="a"/>
    <w:link w:val="ad"/>
    <w:uiPriority w:val="99"/>
    <w:unhideWhenUsed/>
    <w:locked/>
    <w:rsid w:val="00A41B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41B8C"/>
  </w:style>
  <w:style w:type="paragraph" w:styleId="ae">
    <w:name w:val="footer"/>
    <w:basedOn w:val="a"/>
    <w:link w:val="af"/>
    <w:uiPriority w:val="99"/>
    <w:semiHidden/>
    <w:unhideWhenUsed/>
    <w:locked/>
    <w:rsid w:val="00A41B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1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ladina</cp:lastModifiedBy>
  <cp:revision>3</cp:revision>
  <cp:lastPrinted>2020-12-25T07:00:00Z</cp:lastPrinted>
  <dcterms:created xsi:type="dcterms:W3CDTF">2021-01-18T08:22:00Z</dcterms:created>
  <dcterms:modified xsi:type="dcterms:W3CDTF">2021-01-18T08:23:00Z</dcterms:modified>
</cp:coreProperties>
</file>